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452" w:rsidRDefault="008C6452">
      <w:pPr>
        <w:jc w:val="center"/>
        <w:rPr>
          <w:rFonts w:ascii="Times New Roman" w:hAnsi="Times New Roman" w:cs="Times New Roman"/>
          <w:b/>
          <w:sz w:val="28"/>
          <w:szCs w:val="28"/>
        </w:rPr>
      </w:pPr>
    </w:p>
    <w:p w:rsidR="008C6452" w:rsidRDefault="008C6452">
      <w:pPr>
        <w:jc w:val="center"/>
        <w:rPr>
          <w:rFonts w:ascii="Times New Roman" w:hAnsi="Times New Roman" w:cs="Times New Roman"/>
          <w:b/>
          <w:sz w:val="28"/>
          <w:szCs w:val="28"/>
        </w:rPr>
      </w:pPr>
    </w:p>
    <w:p w:rsidR="008C6452" w:rsidRDefault="008C6452" w:rsidP="008C6452">
      <w:pPr>
        <w:ind w:left="-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58429" cy="8350785"/>
            <wp:effectExtent l="0" t="0" r="0" b="0"/>
            <wp:docPr id="1" name="Рисунок 1" descr="C:\Users\АПК\Desktop\Титулы программ\Проф. проб. Д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К\Desktop\Титулы программ\Проф. проб. Д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8429" cy="8350785"/>
                    </a:xfrm>
                    <a:prstGeom prst="rect">
                      <a:avLst/>
                    </a:prstGeom>
                    <a:noFill/>
                    <a:ln>
                      <a:noFill/>
                    </a:ln>
                  </pic:spPr>
                </pic:pic>
              </a:graphicData>
            </a:graphic>
          </wp:inline>
        </w:drawing>
      </w:r>
    </w:p>
    <w:p w:rsidR="008C6452" w:rsidRDefault="008C6452">
      <w:pPr>
        <w:jc w:val="center"/>
        <w:rPr>
          <w:rFonts w:ascii="Times New Roman" w:hAnsi="Times New Roman" w:cs="Times New Roman"/>
          <w:b/>
          <w:sz w:val="28"/>
          <w:szCs w:val="28"/>
        </w:rPr>
      </w:pPr>
    </w:p>
    <w:p w:rsidR="00AD6E42" w:rsidRDefault="00AD6E42">
      <w:pPr>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Республики Татарстан</w:t>
      </w:r>
    </w:p>
    <w:p w:rsidR="00956B58" w:rsidRPr="00C85BC6" w:rsidRDefault="00B26915">
      <w:pPr>
        <w:jc w:val="center"/>
        <w:rPr>
          <w:rFonts w:ascii="Times New Roman" w:hAnsi="Times New Roman" w:cs="Times New Roman"/>
          <w:b/>
          <w:sz w:val="28"/>
          <w:szCs w:val="28"/>
        </w:rPr>
      </w:pPr>
      <w:r w:rsidRPr="00C85BC6">
        <w:rPr>
          <w:rFonts w:ascii="Times New Roman" w:hAnsi="Times New Roman" w:cs="Times New Roman"/>
          <w:b/>
          <w:sz w:val="28"/>
          <w:szCs w:val="28"/>
        </w:rPr>
        <w:t>ГАПОУ «Арск</w:t>
      </w:r>
      <w:r w:rsidR="00141174">
        <w:rPr>
          <w:rFonts w:ascii="Times New Roman" w:hAnsi="Times New Roman" w:cs="Times New Roman"/>
          <w:b/>
          <w:sz w:val="28"/>
          <w:szCs w:val="28"/>
        </w:rPr>
        <w:t xml:space="preserve">ий педагогический колледж им. </w:t>
      </w:r>
      <w:proofErr w:type="spellStart"/>
      <w:r w:rsidR="00141174">
        <w:rPr>
          <w:rFonts w:ascii="Times New Roman" w:hAnsi="Times New Roman" w:cs="Times New Roman"/>
          <w:b/>
          <w:sz w:val="28"/>
          <w:szCs w:val="28"/>
        </w:rPr>
        <w:t>Г.</w:t>
      </w:r>
      <w:r w:rsidRPr="00C85BC6">
        <w:rPr>
          <w:rFonts w:ascii="Times New Roman" w:hAnsi="Times New Roman" w:cs="Times New Roman"/>
          <w:b/>
          <w:sz w:val="28"/>
          <w:szCs w:val="28"/>
        </w:rPr>
        <w:t>Тукая</w:t>
      </w:r>
      <w:proofErr w:type="spellEnd"/>
      <w:r w:rsidRPr="00C85BC6">
        <w:rPr>
          <w:rFonts w:ascii="Times New Roman" w:hAnsi="Times New Roman" w:cs="Times New Roman"/>
          <w:b/>
          <w:sz w:val="28"/>
          <w:szCs w:val="28"/>
        </w:rPr>
        <w:t>»</w:t>
      </w:r>
    </w:p>
    <w:p w:rsidR="00956B58" w:rsidRDefault="00956B58">
      <w:pPr>
        <w:jc w:val="center"/>
        <w:rPr>
          <w:rFonts w:ascii="Times New Roman" w:hAnsi="Times New Roman" w:cs="Times New Roman"/>
          <w:b/>
          <w:bCs/>
          <w:sz w:val="28"/>
          <w:szCs w:val="28"/>
        </w:rPr>
      </w:pPr>
    </w:p>
    <w:p w:rsidR="00C85BC6" w:rsidRDefault="00C85BC6"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«УТВЕРЖДАЮ»</w:t>
      </w:r>
    </w:p>
    <w:p w:rsidR="00C85BC6" w:rsidRDefault="00C85BC6"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Директор ГАПОУ </w:t>
      </w:r>
    </w:p>
    <w:p w:rsidR="00C85BC6" w:rsidRDefault="00C85BC6"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«Арский педагогический колледж</w:t>
      </w:r>
    </w:p>
    <w:p w:rsidR="00C85BC6" w:rsidRDefault="00C85BC6"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 им. </w:t>
      </w:r>
      <w:proofErr w:type="spellStart"/>
      <w:r>
        <w:rPr>
          <w:rFonts w:ascii="Times New Roman" w:hAnsi="Times New Roman" w:cs="Times New Roman"/>
          <w:sz w:val="28"/>
        </w:rPr>
        <w:t>Г.Тукая</w:t>
      </w:r>
      <w:proofErr w:type="spellEnd"/>
      <w:r>
        <w:rPr>
          <w:rFonts w:ascii="Times New Roman" w:hAnsi="Times New Roman" w:cs="Times New Roman"/>
          <w:sz w:val="28"/>
        </w:rPr>
        <w:t>»</w:t>
      </w:r>
    </w:p>
    <w:p w:rsidR="00C85BC6" w:rsidRDefault="00C85BC6"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_______________ </w:t>
      </w:r>
      <w:proofErr w:type="spellStart"/>
      <w:r>
        <w:rPr>
          <w:rFonts w:ascii="Times New Roman" w:hAnsi="Times New Roman" w:cs="Times New Roman"/>
          <w:sz w:val="28"/>
        </w:rPr>
        <w:t>Г.Ф.Гарипова</w:t>
      </w:r>
      <w:proofErr w:type="spellEnd"/>
    </w:p>
    <w:p w:rsidR="00C85BC6" w:rsidRDefault="00141174" w:rsidP="00AD6E42">
      <w:pPr>
        <w:spacing w:after="0" w:line="360" w:lineRule="auto"/>
        <w:ind w:left="4678"/>
        <w:jc w:val="right"/>
        <w:rPr>
          <w:rFonts w:ascii="Times New Roman" w:hAnsi="Times New Roman" w:cs="Times New Roman"/>
          <w:sz w:val="28"/>
        </w:rPr>
      </w:pPr>
      <w:r>
        <w:rPr>
          <w:rFonts w:ascii="Times New Roman" w:hAnsi="Times New Roman" w:cs="Times New Roman"/>
          <w:sz w:val="28"/>
        </w:rPr>
        <w:t xml:space="preserve">Приказ № 274 от «28» августа </w:t>
      </w:r>
      <w:r w:rsidR="00C85BC6">
        <w:rPr>
          <w:rFonts w:ascii="Times New Roman" w:hAnsi="Times New Roman" w:cs="Times New Roman"/>
          <w:sz w:val="28"/>
        </w:rPr>
        <w:t>2020 г.</w:t>
      </w:r>
    </w:p>
    <w:p w:rsidR="00C85BC6" w:rsidRDefault="00C85BC6" w:rsidP="00C85BC6">
      <w:pPr>
        <w:spacing w:after="0" w:line="360" w:lineRule="auto"/>
        <w:jc w:val="center"/>
        <w:rPr>
          <w:rFonts w:ascii="Times New Roman" w:hAnsi="Times New Roman" w:cs="Times New Roman"/>
          <w:sz w:val="28"/>
        </w:rPr>
      </w:pPr>
    </w:p>
    <w:p w:rsidR="00141174" w:rsidRDefault="00141174" w:rsidP="00C85BC6">
      <w:pPr>
        <w:spacing w:after="0" w:line="360" w:lineRule="auto"/>
        <w:jc w:val="center"/>
        <w:rPr>
          <w:rFonts w:ascii="Times New Roman" w:hAnsi="Times New Roman" w:cs="Times New Roman"/>
          <w:sz w:val="28"/>
        </w:rPr>
      </w:pPr>
    </w:p>
    <w:p w:rsidR="00C85BC6" w:rsidRPr="004236EC" w:rsidRDefault="00C85BC6" w:rsidP="00C85BC6">
      <w:pPr>
        <w:spacing w:after="0" w:line="360" w:lineRule="auto"/>
        <w:jc w:val="center"/>
        <w:rPr>
          <w:rFonts w:ascii="Times New Roman" w:hAnsi="Times New Roman" w:cs="Times New Roman"/>
          <w:b/>
          <w:sz w:val="28"/>
        </w:rPr>
      </w:pPr>
      <w:r w:rsidRPr="004236EC">
        <w:rPr>
          <w:rFonts w:ascii="Times New Roman" w:hAnsi="Times New Roman" w:cs="Times New Roman"/>
          <w:b/>
          <w:sz w:val="28"/>
        </w:rPr>
        <w:t>ПРОГРАММА</w:t>
      </w:r>
    </w:p>
    <w:p w:rsidR="00C85BC6" w:rsidRDefault="00C85BC6" w:rsidP="00C85BC6">
      <w:pPr>
        <w:spacing w:after="0" w:line="360" w:lineRule="auto"/>
        <w:jc w:val="center"/>
        <w:rPr>
          <w:rFonts w:ascii="Times New Roman" w:hAnsi="Times New Roman" w:cs="Times New Roman"/>
          <w:b/>
          <w:sz w:val="28"/>
        </w:rPr>
      </w:pPr>
      <w:r w:rsidRPr="004236EC">
        <w:rPr>
          <w:rFonts w:ascii="Times New Roman" w:hAnsi="Times New Roman" w:cs="Times New Roman"/>
          <w:b/>
          <w:sz w:val="28"/>
        </w:rPr>
        <w:t>профессиональных проб</w:t>
      </w:r>
    </w:p>
    <w:p w:rsidR="006438C8" w:rsidRPr="004236EC" w:rsidRDefault="006438C8" w:rsidP="006438C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для обучающихся образовательных организаций</w:t>
      </w:r>
    </w:p>
    <w:p w:rsidR="006438C8" w:rsidRPr="004236EC" w:rsidRDefault="006438C8" w:rsidP="006438C8">
      <w:pPr>
        <w:spacing w:after="0" w:line="360" w:lineRule="auto"/>
        <w:jc w:val="center"/>
        <w:rPr>
          <w:rFonts w:ascii="Times New Roman" w:hAnsi="Times New Roman" w:cs="Times New Roman"/>
          <w:b/>
          <w:sz w:val="28"/>
        </w:rPr>
      </w:pPr>
      <w:r w:rsidRPr="004236EC">
        <w:rPr>
          <w:rFonts w:ascii="Times New Roman" w:hAnsi="Times New Roman" w:cs="Times New Roman"/>
          <w:b/>
          <w:sz w:val="28"/>
        </w:rPr>
        <w:t xml:space="preserve">по направлению </w:t>
      </w:r>
      <w:r>
        <w:rPr>
          <w:rFonts w:ascii="Times New Roman" w:hAnsi="Times New Roman" w:cs="Times New Roman"/>
          <w:b/>
          <w:sz w:val="28"/>
        </w:rPr>
        <w:t>44.02.01 Дошкольное образование</w:t>
      </w:r>
    </w:p>
    <w:p w:rsidR="006438C8" w:rsidRPr="004236EC" w:rsidRDefault="006438C8" w:rsidP="006438C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(компетен</w:t>
      </w:r>
      <w:r>
        <w:rPr>
          <w:rFonts w:ascii="Times New Roman" w:hAnsi="Times New Roman" w:cs="Times New Roman"/>
          <w:b/>
          <w:sz w:val="28"/>
        </w:rPr>
        <w:t>ция «Дошкольное воспитание</w:t>
      </w:r>
      <w:r w:rsidRPr="004236EC">
        <w:rPr>
          <w:rFonts w:ascii="Times New Roman" w:hAnsi="Times New Roman" w:cs="Times New Roman"/>
          <w:b/>
          <w:sz w:val="28"/>
        </w:rPr>
        <w:t>»)</w:t>
      </w:r>
    </w:p>
    <w:p w:rsidR="00C85BC6" w:rsidRPr="00C85BC6" w:rsidRDefault="00C85BC6" w:rsidP="00C85BC6">
      <w:pPr>
        <w:jc w:val="center"/>
        <w:rPr>
          <w:rFonts w:ascii="Times New Roman" w:hAnsi="Times New Roman" w:cs="Times New Roman"/>
          <w:b/>
          <w:bCs/>
          <w:sz w:val="28"/>
          <w:szCs w:val="28"/>
        </w:rPr>
      </w:pPr>
      <w:r>
        <w:rPr>
          <w:rFonts w:ascii="Times New Roman" w:hAnsi="Times New Roman" w:cs="Times New Roman"/>
          <w:b/>
          <w:sz w:val="28"/>
        </w:rPr>
        <w:t>«</w:t>
      </w:r>
      <w:r w:rsidRPr="00C85BC6">
        <w:rPr>
          <w:rFonts w:ascii="Times New Roman" w:eastAsia="Times New Roman" w:hAnsi="Times New Roman" w:cs="Times New Roman"/>
          <w:b/>
          <w:sz w:val="28"/>
          <w:szCs w:val="28"/>
        </w:rPr>
        <w:t xml:space="preserve">Программа подготовки юниоров к чемпионату </w:t>
      </w:r>
      <w:proofErr w:type="spellStart"/>
      <w:r w:rsidRPr="00C85BC6">
        <w:rPr>
          <w:rFonts w:ascii="Times New Roman" w:eastAsia="Times New Roman" w:hAnsi="Times New Roman" w:cs="Times New Roman"/>
          <w:b/>
          <w:sz w:val="28"/>
          <w:szCs w:val="28"/>
        </w:rPr>
        <w:t>Ворлдскил</w:t>
      </w:r>
      <w:r w:rsidR="00AD6E42">
        <w:rPr>
          <w:rFonts w:ascii="Times New Roman" w:eastAsia="Times New Roman" w:hAnsi="Times New Roman" w:cs="Times New Roman"/>
          <w:b/>
          <w:sz w:val="28"/>
          <w:szCs w:val="28"/>
        </w:rPr>
        <w:t>л</w:t>
      </w:r>
      <w:r w:rsidRPr="00C85BC6">
        <w:rPr>
          <w:rFonts w:ascii="Times New Roman" w:eastAsia="Times New Roman" w:hAnsi="Times New Roman" w:cs="Times New Roman"/>
          <w:b/>
          <w:sz w:val="28"/>
          <w:szCs w:val="28"/>
        </w:rPr>
        <w:t>с</w:t>
      </w:r>
      <w:proofErr w:type="spellEnd"/>
      <w:r w:rsidRPr="00C85BC6">
        <w:rPr>
          <w:rFonts w:ascii="Times New Roman" w:eastAsia="Times New Roman" w:hAnsi="Times New Roman" w:cs="Times New Roman"/>
          <w:b/>
          <w:sz w:val="28"/>
          <w:szCs w:val="28"/>
        </w:rPr>
        <w:t xml:space="preserve"> по компетенции Дошкольное воспитание»</w:t>
      </w:r>
    </w:p>
    <w:p w:rsidR="00956B58" w:rsidRDefault="00956B58">
      <w:pPr>
        <w:jc w:val="center"/>
        <w:rPr>
          <w:rFonts w:ascii="Times New Roman" w:hAnsi="Times New Roman" w:cs="Times New Roman"/>
          <w:b/>
          <w:bCs/>
          <w:sz w:val="28"/>
          <w:szCs w:val="28"/>
        </w:rPr>
      </w:pPr>
    </w:p>
    <w:p w:rsidR="00C85BC6" w:rsidRPr="00540320" w:rsidRDefault="00C85BC6" w:rsidP="00C85BC6">
      <w:pPr>
        <w:spacing w:after="0" w:line="240" w:lineRule="auto"/>
        <w:jc w:val="both"/>
        <w:rPr>
          <w:rFonts w:ascii="Times New Roman" w:eastAsia="Arial Unicode MS" w:hAnsi="Times New Roman"/>
          <w:color w:val="000000"/>
          <w:sz w:val="28"/>
          <w:szCs w:val="28"/>
        </w:rPr>
      </w:pPr>
      <w:r w:rsidRPr="00540320">
        <w:rPr>
          <w:rFonts w:ascii="Times New Roman" w:eastAsia="Arial Unicode MS" w:hAnsi="Times New Roman"/>
          <w:color w:val="000000"/>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956B58" w:rsidRDefault="00956B58">
      <w:pPr>
        <w:jc w:val="both"/>
        <w:rPr>
          <w:rFonts w:ascii="Times New Roman" w:hAnsi="Times New Roman" w:cs="Times New Roman"/>
          <w:sz w:val="28"/>
          <w:szCs w:val="28"/>
        </w:rPr>
      </w:pPr>
      <w:bookmarkStart w:id="0" w:name="_GoBack"/>
      <w:bookmarkEnd w:id="0"/>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B26915">
      <w:pPr>
        <w:jc w:val="center"/>
        <w:rPr>
          <w:rFonts w:ascii="Times New Roman" w:hAnsi="Times New Roman" w:cs="Times New Roman"/>
          <w:sz w:val="28"/>
          <w:szCs w:val="28"/>
        </w:rPr>
      </w:pPr>
      <w:r>
        <w:rPr>
          <w:rFonts w:ascii="Times New Roman" w:hAnsi="Times New Roman" w:cs="Times New Roman"/>
          <w:sz w:val="28"/>
          <w:szCs w:val="28"/>
        </w:rPr>
        <w:t>Арск</w:t>
      </w:r>
      <w:r w:rsidR="006438C8">
        <w:rPr>
          <w:rFonts w:ascii="Times New Roman" w:hAnsi="Times New Roman" w:cs="Times New Roman"/>
          <w:sz w:val="28"/>
          <w:szCs w:val="28"/>
        </w:rPr>
        <w:t>,</w:t>
      </w:r>
      <w:r>
        <w:rPr>
          <w:rFonts w:ascii="Times New Roman" w:hAnsi="Times New Roman" w:cs="Times New Roman"/>
          <w:sz w:val="28"/>
          <w:szCs w:val="28"/>
        </w:rPr>
        <w:t xml:space="preserve"> 2020</w:t>
      </w:r>
    </w:p>
    <w:p w:rsidR="006438C8" w:rsidRDefault="006438C8">
      <w:pPr>
        <w:jc w:val="center"/>
        <w:rPr>
          <w:rFonts w:ascii="Times New Roman" w:hAnsi="Times New Roman" w:cs="Times New Roman"/>
          <w:sz w:val="28"/>
          <w:szCs w:val="28"/>
        </w:rPr>
      </w:pPr>
    </w:p>
    <w:p w:rsidR="006F2A93" w:rsidRPr="009D4AF6" w:rsidRDefault="006F2A93" w:rsidP="006F2A93">
      <w:pPr>
        <w:jc w:val="both"/>
        <w:rPr>
          <w:rFonts w:ascii="Times New Roman" w:hAnsi="Times New Roman" w:cs="Times New Roman"/>
          <w:b/>
          <w:sz w:val="28"/>
          <w:szCs w:val="28"/>
        </w:rPr>
      </w:pPr>
      <w:r w:rsidRPr="009D4AF6">
        <w:rPr>
          <w:rFonts w:ascii="Times New Roman" w:hAnsi="Times New Roman" w:cs="Times New Roman"/>
          <w:b/>
          <w:sz w:val="28"/>
          <w:szCs w:val="28"/>
        </w:rPr>
        <w:t>Составители программы:</w:t>
      </w:r>
    </w:p>
    <w:p w:rsidR="006F2A93" w:rsidRPr="006F2A93" w:rsidRDefault="00E53DFD" w:rsidP="006F2A93">
      <w:pPr>
        <w:jc w:val="both"/>
        <w:rPr>
          <w:rFonts w:ascii="Times New Roman" w:hAnsi="Times New Roman" w:cs="Times New Roman"/>
          <w:sz w:val="28"/>
          <w:szCs w:val="28"/>
        </w:rPr>
      </w:pPr>
      <w:proofErr w:type="spellStart"/>
      <w:r>
        <w:rPr>
          <w:rFonts w:ascii="Times New Roman" w:hAnsi="Times New Roman" w:cs="Times New Roman"/>
          <w:sz w:val="28"/>
          <w:szCs w:val="28"/>
        </w:rPr>
        <w:t>Нуретдинова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Гульназ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Наримановна</w:t>
      </w:r>
      <w:proofErr w:type="spellEnd"/>
      <w:r w:rsidR="006F2A93" w:rsidRPr="006F2A93">
        <w:rPr>
          <w:rFonts w:ascii="Times New Roman" w:hAnsi="Times New Roman" w:cs="Times New Roman"/>
          <w:sz w:val="28"/>
          <w:szCs w:val="28"/>
        </w:rPr>
        <w:t xml:space="preserve">, преподаватель русского языка и литературы высшей </w:t>
      </w:r>
      <w:proofErr w:type="spellStart"/>
      <w:r w:rsidR="006F2A93" w:rsidRPr="006F2A93">
        <w:rPr>
          <w:rFonts w:ascii="Times New Roman" w:hAnsi="Times New Roman" w:cs="Times New Roman"/>
          <w:sz w:val="28"/>
          <w:szCs w:val="28"/>
        </w:rPr>
        <w:t>квалификационой</w:t>
      </w:r>
      <w:proofErr w:type="spellEnd"/>
      <w:r w:rsidR="006F2A93" w:rsidRPr="006F2A93">
        <w:rPr>
          <w:rFonts w:ascii="Times New Roman" w:hAnsi="Times New Roman" w:cs="Times New Roman"/>
          <w:sz w:val="28"/>
          <w:szCs w:val="28"/>
        </w:rPr>
        <w:t xml:space="preserve"> категории ГАПОУ «Арский педагогический колледж»</w:t>
      </w:r>
    </w:p>
    <w:p w:rsidR="006F2A93" w:rsidRPr="006F2A93" w:rsidRDefault="006F2A93" w:rsidP="006F2A93">
      <w:pPr>
        <w:jc w:val="both"/>
        <w:rPr>
          <w:rFonts w:ascii="Times New Roman" w:hAnsi="Times New Roman" w:cs="Times New Roman"/>
          <w:sz w:val="28"/>
          <w:szCs w:val="28"/>
        </w:rPr>
      </w:pPr>
    </w:p>
    <w:p w:rsidR="006F2A93" w:rsidRPr="006F2A93" w:rsidRDefault="00E53DFD" w:rsidP="006F2A93">
      <w:pPr>
        <w:jc w:val="both"/>
        <w:rPr>
          <w:rFonts w:ascii="Times New Roman" w:hAnsi="Times New Roman" w:cs="Times New Roman"/>
          <w:sz w:val="28"/>
          <w:szCs w:val="28"/>
        </w:rPr>
      </w:pPr>
      <w:proofErr w:type="spellStart"/>
      <w:r>
        <w:rPr>
          <w:rFonts w:ascii="Times New Roman" w:hAnsi="Times New Roman" w:cs="Times New Roman"/>
          <w:sz w:val="28"/>
          <w:szCs w:val="28"/>
        </w:rPr>
        <w:t>Латыпова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Ильвира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Рафаилевна</w:t>
      </w:r>
      <w:proofErr w:type="spellEnd"/>
      <w:r w:rsidR="006F2A93" w:rsidRPr="006F2A93">
        <w:rPr>
          <w:rFonts w:ascii="Times New Roman" w:hAnsi="Times New Roman" w:cs="Times New Roman"/>
          <w:sz w:val="28"/>
          <w:szCs w:val="28"/>
        </w:rPr>
        <w:t>, педагог</w:t>
      </w:r>
      <w:r>
        <w:rPr>
          <w:rFonts w:ascii="Times New Roman" w:hAnsi="Times New Roman" w:cs="Times New Roman"/>
          <w:sz w:val="28"/>
          <w:szCs w:val="28"/>
        </w:rPr>
        <w:t xml:space="preserve"> </w:t>
      </w:r>
      <w:r w:rsidR="006F2A93" w:rsidRPr="006F2A93">
        <w:rPr>
          <w:rFonts w:ascii="Times New Roman" w:hAnsi="Times New Roman" w:cs="Times New Roman"/>
          <w:sz w:val="28"/>
          <w:szCs w:val="28"/>
        </w:rPr>
        <w:t xml:space="preserve">- психолог ГАПОУ «Арский педагогический колледж </w:t>
      </w:r>
      <w:proofErr w:type="spellStart"/>
      <w:r w:rsidR="006F2A93" w:rsidRPr="006F2A93">
        <w:rPr>
          <w:rFonts w:ascii="Times New Roman" w:hAnsi="Times New Roman" w:cs="Times New Roman"/>
          <w:sz w:val="28"/>
          <w:szCs w:val="28"/>
        </w:rPr>
        <w:t>им.Г.Тукая</w:t>
      </w:r>
      <w:proofErr w:type="spellEnd"/>
      <w:r w:rsidR="006F2A93" w:rsidRPr="006F2A93">
        <w:rPr>
          <w:rFonts w:ascii="Times New Roman" w:hAnsi="Times New Roman" w:cs="Times New Roman"/>
          <w:sz w:val="28"/>
          <w:szCs w:val="28"/>
        </w:rPr>
        <w:t>»</w:t>
      </w:r>
    </w:p>
    <w:p w:rsidR="006F2A93" w:rsidRPr="006F2A93" w:rsidRDefault="006F2A93" w:rsidP="006F2A93">
      <w:pPr>
        <w:jc w:val="both"/>
        <w:rPr>
          <w:rFonts w:ascii="Times New Roman" w:hAnsi="Times New Roman" w:cs="Times New Roman"/>
          <w:sz w:val="28"/>
          <w:szCs w:val="28"/>
        </w:rPr>
      </w:pPr>
    </w:p>
    <w:p w:rsidR="006F2A93" w:rsidRDefault="006F2A93" w:rsidP="006F2A93">
      <w:pPr>
        <w:jc w:val="both"/>
        <w:rPr>
          <w:rFonts w:ascii="Times New Roman" w:hAnsi="Times New Roman" w:cs="Times New Roman"/>
          <w:b/>
          <w:sz w:val="28"/>
          <w:szCs w:val="28"/>
        </w:rPr>
      </w:pPr>
      <w:proofErr w:type="spellStart"/>
      <w:r w:rsidRPr="006F2A93">
        <w:rPr>
          <w:rFonts w:ascii="Times New Roman" w:hAnsi="Times New Roman" w:cs="Times New Roman"/>
          <w:sz w:val="28"/>
          <w:szCs w:val="28"/>
        </w:rPr>
        <w:t>Габдрахманова</w:t>
      </w:r>
      <w:proofErr w:type="spellEnd"/>
      <w:r w:rsidRPr="006F2A93">
        <w:rPr>
          <w:rFonts w:ascii="Times New Roman" w:hAnsi="Times New Roman" w:cs="Times New Roman"/>
          <w:sz w:val="28"/>
          <w:szCs w:val="28"/>
        </w:rPr>
        <w:t xml:space="preserve"> Альбина </w:t>
      </w:r>
      <w:proofErr w:type="spellStart"/>
      <w:r w:rsidRPr="006F2A93">
        <w:rPr>
          <w:rFonts w:ascii="Times New Roman" w:hAnsi="Times New Roman" w:cs="Times New Roman"/>
          <w:sz w:val="28"/>
          <w:szCs w:val="28"/>
        </w:rPr>
        <w:t>Ильгизовна</w:t>
      </w:r>
      <w:proofErr w:type="spellEnd"/>
      <w:r w:rsidRPr="006F2A93">
        <w:rPr>
          <w:rFonts w:ascii="Times New Roman" w:hAnsi="Times New Roman" w:cs="Times New Roman"/>
          <w:sz w:val="28"/>
          <w:szCs w:val="28"/>
        </w:rPr>
        <w:t xml:space="preserve">, преподаватель психолого-педагогических дисциплин ГАПОУ «Арский педагогический колледж </w:t>
      </w:r>
      <w:proofErr w:type="spellStart"/>
      <w:r w:rsidRPr="006F2A93">
        <w:rPr>
          <w:rFonts w:ascii="Times New Roman" w:hAnsi="Times New Roman" w:cs="Times New Roman"/>
          <w:sz w:val="28"/>
          <w:szCs w:val="28"/>
        </w:rPr>
        <w:t>им.Г.Тукая</w:t>
      </w:r>
      <w:proofErr w:type="spellEnd"/>
      <w:r w:rsidRPr="006F2A93">
        <w:rPr>
          <w:rFonts w:ascii="Times New Roman" w:hAnsi="Times New Roman" w:cs="Times New Roman"/>
          <w:sz w:val="28"/>
          <w:szCs w:val="28"/>
        </w:rPr>
        <w:t>»</w:t>
      </w: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Default="00956B58">
      <w:pPr>
        <w:jc w:val="both"/>
        <w:rPr>
          <w:rFonts w:ascii="Times New Roman" w:hAnsi="Times New Roman" w:cs="Times New Roman"/>
          <w:sz w:val="28"/>
          <w:szCs w:val="28"/>
        </w:rPr>
      </w:pPr>
    </w:p>
    <w:p w:rsidR="00956B58" w:rsidRPr="00D83B40" w:rsidRDefault="00D83B40" w:rsidP="00D83B40">
      <w:pPr>
        <w:jc w:val="center"/>
        <w:rPr>
          <w:rFonts w:ascii="Times New Roman" w:hAnsi="Times New Roman" w:cs="Times New Roman"/>
          <w:b/>
          <w:sz w:val="28"/>
          <w:szCs w:val="28"/>
        </w:rPr>
      </w:pPr>
      <w:r w:rsidRPr="00D83B40">
        <w:rPr>
          <w:rFonts w:ascii="Times New Roman" w:hAnsi="Times New Roman" w:cs="Times New Roman"/>
          <w:b/>
          <w:sz w:val="28"/>
          <w:szCs w:val="28"/>
        </w:rPr>
        <w:t>Пояснительная записка</w:t>
      </w:r>
    </w:p>
    <w:p w:rsidR="00956B58" w:rsidRDefault="00B26915" w:rsidP="00E53DFD">
      <w:pPr>
        <w:pStyle w:val="a5"/>
        <w:jc w:val="both"/>
        <w:rPr>
          <w:rFonts w:ascii="Times New Roman" w:hAnsi="Times New Roman" w:cs="Times New Roman"/>
          <w:b/>
          <w:sz w:val="28"/>
          <w:szCs w:val="28"/>
        </w:rPr>
      </w:pPr>
      <w:r>
        <w:rPr>
          <w:rFonts w:ascii="Times New Roman" w:hAnsi="Times New Roman" w:cs="Times New Roman"/>
          <w:b/>
          <w:sz w:val="28"/>
          <w:szCs w:val="28"/>
        </w:rPr>
        <w:t>Актуальность, цель и задачи программы</w:t>
      </w:r>
    </w:p>
    <w:p w:rsidR="00956B58" w:rsidRDefault="00B26915">
      <w:pPr>
        <w:spacing w:after="0"/>
        <w:ind w:firstLine="360"/>
        <w:jc w:val="both"/>
        <w:rPr>
          <w:rFonts w:ascii="Times New Roman" w:hAnsi="Times New Roman" w:cs="Times New Roman"/>
          <w:sz w:val="28"/>
          <w:szCs w:val="28"/>
        </w:rPr>
      </w:pPr>
      <w:r>
        <w:rPr>
          <w:rFonts w:ascii="Times New Roman" w:hAnsi="Times New Roman" w:cs="Times New Roman"/>
          <w:sz w:val="28"/>
          <w:szCs w:val="28"/>
        </w:rPr>
        <w:t>Программа подготовки школьников к жизненному и профессиональному самоопределению в современных социально-экономических условиях становится все более актуальной. Профессиональное самоопределение рассматривается как результат процесса формирования у учащихся к внутренней готовности к осознанию и самостоятельному построению, корректировке  и реализации своего развития, самостоятельного нахождения личностно-значимых смыслов в конкретной профессиональной деятельности. Одним из оптимальных способов организации профессионального самоопределения является организация профессиональных проб.</w:t>
      </w:r>
    </w:p>
    <w:p w:rsidR="00956B58" w:rsidRDefault="00B26915">
      <w:pPr>
        <w:spacing w:after="0"/>
        <w:ind w:firstLine="360"/>
        <w:jc w:val="both"/>
        <w:rPr>
          <w:rFonts w:ascii="Times New Roman" w:hAnsi="Times New Roman" w:cs="Times New Roman"/>
          <w:sz w:val="28"/>
          <w:szCs w:val="28"/>
        </w:rPr>
      </w:pPr>
      <w:r>
        <w:rPr>
          <w:rFonts w:ascii="Times New Roman" w:hAnsi="Times New Roman" w:cs="Times New Roman"/>
          <w:sz w:val="28"/>
          <w:szCs w:val="28"/>
        </w:rPr>
        <w:t>Профессиональные пробы являются своего рода моделью конкретной профессии, посредством апробирования которой обучающиеся получают сведения об элементах деятельности разных специалистов, что позволяет узнать данную профессию изнутри. При этом ученики на собственном опыте узнают о своих индивидуальных качествах и способностях, а главное, могут сами соотнести свой природный и накопленный потенциал с требованиями конкретной практической деятельности в различных сферах труда.</w:t>
      </w:r>
    </w:p>
    <w:p w:rsidR="00956B58" w:rsidRDefault="00B26915">
      <w:pPr>
        <w:spacing w:after="0"/>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Настоящая рабочая программа предназначена для реализации на базе ГАПОУ «Арский педагогический колледж </w:t>
      </w:r>
      <w:proofErr w:type="spellStart"/>
      <w:r>
        <w:rPr>
          <w:rFonts w:ascii="Times New Roman" w:hAnsi="Times New Roman" w:cs="Times New Roman"/>
          <w:sz w:val="28"/>
          <w:szCs w:val="28"/>
        </w:rPr>
        <w:t>им.Г.Тукая</w:t>
      </w:r>
      <w:proofErr w:type="spellEnd"/>
      <w:r>
        <w:rPr>
          <w:rFonts w:ascii="Times New Roman" w:hAnsi="Times New Roman" w:cs="Times New Roman"/>
          <w:sz w:val="28"/>
          <w:szCs w:val="28"/>
        </w:rPr>
        <w:t xml:space="preserve">», для подготовки  учащихся школ к чемпионату </w:t>
      </w:r>
      <w:proofErr w:type="spellStart"/>
      <w:r>
        <w:rPr>
          <w:rFonts w:ascii="Times New Roman" w:hAnsi="Times New Roman" w:cs="Times New Roman"/>
          <w:sz w:val="28"/>
          <w:szCs w:val="28"/>
        </w:rPr>
        <w:t>Ворлдскиллс</w:t>
      </w:r>
      <w:proofErr w:type="spellEnd"/>
      <w:r>
        <w:rPr>
          <w:rFonts w:ascii="Times New Roman" w:hAnsi="Times New Roman" w:cs="Times New Roman"/>
          <w:sz w:val="28"/>
          <w:szCs w:val="28"/>
        </w:rPr>
        <w:t xml:space="preserve"> по компетенции «Дошкольное воспитание». </w:t>
      </w:r>
      <w:r>
        <w:rPr>
          <w:rFonts w:ascii="Times New Roman" w:hAnsi="Times New Roman" w:cs="Times New Roman"/>
          <w:color w:val="000000"/>
          <w:sz w:val="28"/>
          <w:szCs w:val="28"/>
        </w:rPr>
        <w:t xml:space="preserve">При проведении </w:t>
      </w:r>
      <w:proofErr w:type="gramStart"/>
      <w:r>
        <w:rPr>
          <w:rFonts w:ascii="Times New Roman" w:hAnsi="Times New Roman" w:cs="Times New Roman"/>
          <w:color w:val="000000"/>
          <w:sz w:val="28"/>
          <w:szCs w:val="28"/>
        </w:rPr>
        <w:t>профессионального</w:t>
      </w:r>
      <w:proofErr w:type="gramEnd"/>
      <w:r>
        <w:rPr>
          <w:rFonts w:ascii="Times New Roman" w:hAnsi="Times New Roman" w:cs="Times New Roman"/>
          <w:color w:val="000000"/>
          <w:sz w:val="28"/>
          <w:szCs w:val="28"/>
        </w:rPr>
        <w:t xml:space="preserve"> проб используется учебно-лабораторное  оборудование, программное обеспечение и инвентарь Мастерской по компетенции «Дошкольное воспитание».</w:t>
      </w:r>
    </w:p>
    <w:p w:rsidR="00956B58" w:rsidRDefault="00B26915">
      <w:pPr>
        <w:spacing w:after="0"/>
        <w:ind w:firstLine="36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Цель программы: </w:t>
      </w:r>
    </w:p>
    <w:p w:rsidR="00956B58" w:rsidRDefault="00B26915">
      <w:pPr>
        <w:spacing w:after="0"/>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Настоящая рабочая программа направлена на подготовку учащихся 8-9 классов (юниоров) к чемпионату </w:t>
      </w:r>
      <w:proofErr w:type="spellStart"/>
      <w:r>
        <w:rPr>
          <w:rFonts w:ascii="Times New Roman" w:hAnsi="Times New Roman" w:cs="Times New Roman"/>
          <w:color w:val="000000"/>
          <w:sz w:val="28"/>
          <w:szCs w:val="28"/>
        </w:rPr>
        <w:t>Ворлдскиллс</w:t>
      </w:r>
      <w:proofErr w:type="spellEnd"/>
      <w:r>
        <w:rPr>
          <w:rFonts w:ascii="Times New Roman" w:hAnsi="Times New Roman" w:cs="Times New Roman"/>
          <w:color w:val="000000"/>
          <w:sz w:val="28"/>
          <w:szCs w:val="28"/>
        </w:rPr>
        <w:t xml:space="preserve"> по компетенции «Дошкольное воспитание».</w:t>
      </w:r>
    </w:p>
    <w:p w:rsidR="00956B58" w:rsidRDefault="00B26915">
      <w:pPr>
        <w:spacing w:after="0"/>
        <w:ind w:firstLine="360"/>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rsidR="00956B58" w:rsidRDefault="00B26915">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Познакомить учащихся с содержанием и характером труда работников данной специальности;</w:t>
      </w:r>
    </w:p>
    <w:p w:rsidR="00956B58" w:rsidRDefault="00B26915">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Формировать </w:t>
      </w:r>
      <w:proofErr w:type="spellStart"/>
      <w:r>
        <w:rPr>
          <w:rFonts w:ascii="Times New Roman" w:hAnsi="Times New Roman" w:cs="Times New Roman"/>
          <w:sz w:val="28"/>
          <w:szCs w:val="28"/>
        </w:rPr>
        <w:t>допроффесиональные</w:t>
      </w:r>
      <w:proofErr w:type="spellEnd"/>
      <w:r>
        <w:rPr>
          <w:rFonts w:ascii="Times New Roman" w:hAnsi="Times New Roman" w:cs="Times New Roman"/>
          <w:sz w:val="28"/>
          <w:szCs w:val="28"/>
        </w:rPr>
        <w:t xml:space="preserve"> знания, умения, навыки и опыт практической работы в компетенции «Дошкольное воспитание»;</w:t>
      </w:r>
    </w:p>
    <w:p w:rsidR="00956B58" w:rsidRDefault="00B26915">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Развить и укрепить интерес к будущей профессии;</w:t>
      </w:r>
    </w:p>
    <w:p w:rsidR="00956B58" w:rsidRDefault="00B26915">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Воспитать готовность к самостоятельному, сознательному и обоснованному выбору специальности.</w:t>
      </w:r>
    </w:p>
    <w:p w:rsidR="00956B58" w:rsidRDefault="00956B58">
      <w:pPr>
        <w:pStyle w:val="a5"/>
        <w:spacing w:after="0"/>
        <w:jc w:val="both"/>
        <w:rPr>
          <w:rFonts w:ascii="Times New Roman" w:hAnsi="Times New Roman" w:cs="Times New Roman"/>
          <w:sz w:val="28"/>
          <w:szCs w:val="28"/>
        </w:rPr>
      </w:pPr>
    </w:p>
    <w:p w:rsidR="00956B58" w:rsidRDefault="00B26915">
      <w:pPr>
        <w:spacing w:after="0"/>
        <w:ind w:firstLine="360"/>
        <w:jc w:val="both"/>
        <w:rPr>
          <w:rFonts w:ascii="Times New Roman" w:hAnsi="Times New Roman" w:cs="Times New Roman"/>
          <w:sz w:val="28"/>
          <w:szCs w:val="28"/>
        </w:rPr>
      </w:pPr>
      <w:r>
        <w:rPr>
          <w:rFonts w:ascii="Times New Roman" w:hAnsi="Times New Roman" w:cs="Times New Roman"/>
          <w:sz w:val="28"/>
          <w:szCs w:val="28"/>
        </w:rPr>
        <w:t>Настоящая программа представляет собой комплекс лекций и практических</w:t>
      </w:r>
      <w:r w:rsidR="006438C8">
        <w:rPr>
          <w:rFonts w:ascii="Times New Roman" w:hAnsi="Times New Roman" w:cs="Times New Roman"/>
          <w:sz w:val="28"/>
          <w:szCs w:val="28"/>
        </w:rPr>
        <w:t xml:space="preserve"> занятий. Трудоемкость обучения</w:t>
      </w:r>
      <w:r>
        <w:rPr>
          <w:rFonts w:ascii="Times New Roman" w:hAnsi="Times New Roman" w:cs="Times New Roman"/>
          <w:sz w:val="28"/>
          <w:szCs w:val="28"/>
        </w:rPr>
        <w:t>: 27 часов.</w:t>
      </w:r>
    </w:p>
    <w:p w:rsidR="00956B58" w:rsidRDefault="00956B58">
      <w:pPr>
        <w:spacing w:after="0"/>
        <w:jc w:val="both"/>
        <w:rPr>
          <w:rFonts w:ascii="Times New Roman" w:hAnsi="Times New Roman" w:cs="Times New Roman"/>
          <w:sz w:val="28"/>
          <w:szCs w:val="28"/>
        </w:rPr>
      </w:pPr>
    </w:p>
    <w:p w:rsidR="00956B58" w:rsidRDefault="00B26915">
      <w:pPr>
        <w:spacing w:after="0"/>
        <w:jc w:val="center"/>
        <w:rPr>
          <w:rFonts w:ascii="Times New Roman" w:hAnsi="Times New Roman" w:cs="Times New Roman"/>
          <w:b/>
          <w:sz w:val="28"/>
          <w:szCs w:val="28"/>
        </w:rPr>
      </w:pPr>
      <w:r>
        <w:rPr>
          <w:rFonts w:ascii="Times New Roman" w:hAnsi="Times New Roman" w:cs="Times New Roman"/>
          <w:b/>
          <w:sz w:val="28"/>
          <w:szCs w:val="28"/>
        </w:rPr>
        <w:t>Планируемый результат программы</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В процессе выполнения пробы обучающиеся будут:</w:t>
      </w:r>
    </w:p>
    <w:p w:rsidR="00956B58" w:rsidRDefault="00B2691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Знать:  </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процедуру разработки и оформления документации в соответствии с установленными требованиями;</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цели и задачи планирования учебных занятий в ДОУ;</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общие требования к организации и проведению рабочего процесса с учётом техники безопасности, охраны труда и санитарно-гигиенических норм;</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специфику проведения интегрированных занятий по развитию речи, познавательному развитию и робототехнике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специфику организации и руководства свободной совместной деятельности воспитателя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особенности использования современных цифровых технологий, материалов и оборудований в процессе организации различных видов деятельности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содержание и характер труда воспитателя дошкольной образовательной организации.</w:t>
      </w:r>
    </w:p>
    <w:p w:rsidR="00956B58" w:rsidRDefault="00B2691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Уметь: </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xml:space="preserve">- разрабатывать  и проводить интегрированное занятие по речевому развитию (выразительное чтение) с подгруппой детей с включением дидактической игры на ИКТ </w:t>
      </w:r>
      <w:proofErr w:type="gramStart"/>
      <w:r>
        <w:rPr>
          <w:rFonts w:ascii="Times New Roman" w:hAnsi="Times New Roman" w:cs="Times New Roman"/>
          <w:sz w:val="28"/>
          <w:szCs w:val="28"/>
        </w:rPr>
        <w:t>оборудовании</w:t>
      </w:r>
      <w:proofErr w:type="gramEnd"/>
      <w:r>
        <w:rPr>
          <w:rFonts w:ascii="Times New Roman" w:hAnsi="Times New Roman" w:cs="Times New Roman"/>
          <w:sz w:val="28"/>
          <w:szCs w:val="28"/>
        </w:rPr>
        <w:t>;</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разрабатывать и проводить интегрированное занятие по познавательному развитию (виртуальная экскурсия в мобильном куполе) и робототехнике;</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организовывать и руководить свободной совместной деятельностью воспитателя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оформлять документацию в соответствии с установленными требованиями;</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определять цели и задачи, планировать занятия;</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-организовывать и проводить занятия;</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организовывать и проводить свободную совместную деятельность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пользоваться современными цифровыми технологиями, материалами и оборудованием в процессе организации различных видов деятельности с детьми дошкольного возраста;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выполнять санитарно-гигиенические требования и правила безопасности труда;</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выполнять простейшие трудовые действия воспитателя;</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соотносить свои индивидуальные особенности с профессиональными требованиями.</w:t>
      </w:r>
    </w:p>
    <w:p w:rsidR="00956B58" w:rsidRDefault="00B26915">
      <w:pPr>
        <w:spacing w:after="0"/>
        <w:jc w:val="both"/>
        <w:rPr>
          <w:rFonts w:ascii="Times New Roman" w:hAnsi="Times New Roman" w:cs="Times New Roman"/>
          <w:b/>
          <w:sz w:val="28"/>
          <w:szCs w:val="28"/>
        </w:rPr>
      </w:pPr>
      <w:r>
        <w:rPr>
          <w:rFonts w:ascii="Times New Roman" w:hAnsi="Times New Roman" w:cs="Times New Roman"/>
          <w:sz w:val="28"/>
          <w:szCs w:val="28"/>
        </w:rPr>
        <w:t xml:space="preserve">Во время работы в профессии школьник приобретает личный </w:t>
      </w:r>
      <w:r>
        <w:rPr>
          <w:rFonts w:ascii="Times New Roman" w:hAnsi="Times New Roman" w:cs="Times New Roman"/>
          <w:b/>
          <w:sz w:val="28"/>
          <w:szCs w:val="28"/>
        </w:rPr>
        <w:t>опыт:</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уточнит свои профессиональные намерения;</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получит первые навыки и компетенции в профессии, освоит новые инструменты и технологии;</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оценит комфортно ли ему работать в этой или подобных организациях;</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 получит опыт соответствующей профессиональной деятельности.</w:t>
      </w: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956B58">
      <w:pPr>
        <w:spacing w:after="0"/>
        <w:jc w:val="both"/>
        <w:rPr>
          <w:rFonts w:ascii="Times New Roman" w:hAnsi="Times New Roman" w:cs="Times New Roman"/>
          <w:sz w:val="28"/>
          <w:szCs w:val="28"/>
        </w:rPr>
      </w:pPr>
    </w:p>
    <w:p w:rsidR="00956B58" w:rsidRDefault="00B26915">
      <w:pPr>
        <w:spacing w:after="0"/>
        <w:jc w:val="center"/>
        <w:rPr>
          <w:rFonts w:ascii="Times New Roman" w:hAnsi="Times New Roman" w:cs="Times New Roman"/>
          <w:b/>
          <w:sz w:val="28"/>
          <w:szCs w:val="28"/>
        </w:rPr>
      </w:pPr>
      <w:r>
        <w:rPr>
          <w:rFonts w:ascii="Times New Roman" w:hAnsi="Times New Roman" w:cs="Times New Roman"/>
          <w:b/>
          <w:sz w:val="28"/>
          <w:szCs w:val="28"/>
        </w:rPr>
        <w:t>Содержание профессиональных проб</w:t>
      </w:r>
    </w:p>
    <w:p w:rsidR="00956B58" w:rsidRDefault="00956B58">
      <w:pPr>
        <w:spacing w:after="0"/>
        <w:rPr>
          <w:rFonts w:ascii="Times New Roman" w:hAnsi="Times New Roman" w:cs="Times New Roman"/>
          <w:b/>
          <w:sz w:val="28"/>
          <w:szCs w:val="28"/>
        </w:rPr>
      </w:pPr>
    </w:p>
    <w:p w:rsidR="00956B58" w:rsidRDefault="00B26915">
      <w:pPr>
        <w:ind w:firstLine="709"/>
        <w:jc w:val="both"/>
        <w:rPr>
          <w:rFonts w:ascii="Times New Roman" w:eastAsia="Microsoft YaHei Light" w:hAnsi="Times New Roman" w:cs="Times New Roman"/>
          <w:b/>
          <w:color w:val="000000"/>
          <w:sz w:val="28"/>
          <w:szCs w:val="28"/>
        </w:rPr>
      </w:pPr>
      <w:r>
        <w:rPr>
          <w:rFonts w:ascii="Times New Roman" w:eastAsia="Microsoft YaHei Light" w:hAnsi="Times New Roman" w:cs="Times New Roman"/>
          <w:b/>
          <w:color w:val="000000"/>
          <w:sz w:val="28"/>
          <w:szCs w:val="28"/>
        </w:rPr>
        <w:t>2.1. Учебный план</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630"/>
        <w:gridCol w:w="907"/>
        <w:gridCol w:w="988"/>
        <w:gridCol w:w="1133"/>
        <w:gridCol w:w="1280"/>
        <w:gridCol w:w="1182"/>
      </w:tblGrid>
      <w:tr w:rsidR="00956B58">
        <w:tc>
          <w:tcPr>
            <w:tcW w:w="533" w:type="dxa"/>
            <w:vMerge w:val="restart"/>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3630" w:type="dxa"/>
            <w:vMerge w:val="restart"/>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Наименование модулей</w:t>
            </w:r>
          </w:p>
        </w:tc>
        <w:tc>
          <w:tcPr>
            <w:tcW w:w="907" w:type="dxa"/>
            <w:vMerge w:val="restart"/>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Всего, </w:t>
            </w:r>
            <w:proofErr w:type="spellStart"/>
            <w:r>
              <w:rPr>
                <w:rFonts w:ascii="Times New Roman" w:eastAsia="Microsoft YaHei Light" w:hAnsi="Times New Roman" w:cs="Times New Roman"/>
                <w:color w:val="000000"/>
                <w:sz w:val="28"/>
                <w:szCs w:val="28"/>
                <w:lang w:eastAsia="ru-RU"/>
              </w:rPr>
              <w:t>ак</w:t>
            </w:r>
            <w:proofErr w:type="gramStart"/>
            <w:r>
              <w:rPr>
                <w:rFonts w:ascii="Times New Roman" w:eastAsia="Microsoft YaHei Light" w:hAnsi="Times New Roman" w:cs="Times New Roman"/>
                <w:color w:val="000000"/>
                <w:sz w:val="28"/>
                <w:szCs w:val="28"/>
                <w:lang w:eastAsia="ru-RU"/>
              </w:rPr>
              <w:t>.ч</w:t>
            </w:r>
            <w:proofErr w:type="gramEnd"/>
            <w:r>
              <w:rPr>
                <w:rFonts w:ascii="Times New Roman" w:eastAsia="Microsoft YaHei Light" w:hAnsi="Times New Roman" w:cs="Times New Roman"/>
                <w:color w:val="000000"/>
                <w:sz w:val="28"/>
                <w:szCs w:val="28"/>
                <w:lang w:eastAsia="ru-RU"/>
              </w:rPr>
              <w:t>ас</w:t>
            </w:r>
            <w:proofErr w:type="spellEnd"/>
            <w:r>
              <w:rPr>
                <w:rFonts w:ascii="Times New Roman" w:eastAsia="Microsoft YaHei Light" w:hAnsi="Times New Roman" w:cs="Times New Roman"/>
                <w:color w:val="000000"/>
                <w:sz w:val="28"/>
                <w:szCs w:val="28"/>
                <w:lang w:eastAsia="ru-RU"/>
              </w:rPr>
              <w:t>.</w:t>
            </w:r>
          </w:p>
        </w:tc>
        <w:tc>
          <w:tcPr>
            <w:tcW w:w="3401" w:type="dxa"/>
            <w:gridSpan w:val="3"/>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В том числе</w:t>
            </w:r>
          </w:p>
        </w:tc>
        <w:tc>
          <w:tcPr>
            <w:tcW w:w="1182" w:type="dxa"/>
            <w:vMerge w:val="restart"/>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Форма контроля</w:t>
            </w:r>
          </w:p>
        </w:tc>
      </w:tr>
      <w:tr w:rsidR="00956B58">
        <w:tc>
          <w:tcPr>
            <w:tcW w:w="533" w:type="dxa"/>
            <w:vMerge/>
            <w:shd w:val="clear" w:color="auto" w:fill="auto"/>
          </w:tcPr>
          <w:p w:rsidR="00956B58" w:rsidRDefault="00956B58">
            <w:pPr>
              <w:jc w:val="both"/>
              <w:rPr>
                <w:rFonts w:ascii="Times New Roman" w:eastAsia="Microsoft YaHei Light" w:hAnsi="Times New Roman" w:cs="Times New Roman"/>
                <w:color w:val="000000"/>
                <w:sz w:val="28"/>
                <w:szCs w:val="28"/>
                <w:lang w:eastAsia="ru-RU"/>
              </w:rPr>
            </w:pPr>
          </w:p>
        </w:tc>
        <w:tc>
          <w:tcPr>
            <w:tcW w:w="3630" w:type="dxa"/>
            <w:vMerge/>
            <w:shd w:val="clear" w:color="auto" w:fill="auto"/>
            <w:vAlign w:val="center"/>
          </w:tcPr>
          <w:p w:rsidR="00956B58" w:rsidRDefault="00956B58">
            <w:pPr>
              <w:jc w:val="both"/>
              <w:rPr>
                <w:rFonts w:ascii="Times New Roman" w:eastAsia="Microsoft YaHei Light" w:hAnsi="Times New Roman" w:cs="Times New Roman"/>
                <w:color w:val="000000"/>
                <w:sz w:val="28"/>
                <w:szCs w:val="28"/>
                <w:lang w:eastAsia="ru-RU"/>
              </w:rPr>
            </w:pPr>
          </w:p>
        </w:tc>
        <w:tc>
          <w:tcPr>
            <w:tcW w:w="907" w:type="dxa"/>
            <w:vMerge/>
            <w:shd w:val="clear" w:color="auto" w:fill="auto"/>
            <w:vAlign w:val="center"/>
          </w:tcPr>
          <w:p w:rsidR="00956B58" w:rsidRDefault="00956B58">
            <w:pPr>
              <w:jc w:val="both"/>
              <w:rPr>
                <w:rFonts w:ascii="Times New Roman" w:eastAsia="Microsoft YaHei Light" w:hAnsi="Times New Roman" w:cs="Times New Roman"/>
                <w:color w:val="000000"/>
                <w:sz w:val="28"/>
                <w:szCs w:val="28"/>
                <w:lang w:eastAsia="ru-RU"/>
              </w:rPr>
            </w:pPr>
          </w:p>
        </w:tc>
        <w:tc>
          <w:tcPr>
            <w:tcW w:w="988"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лекции</w:t>
            </w:r>
          </w:p>
        </w:tc>
        <w:tc>
          <w:tcPr>
            <w:tcW w:w="1133"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proofErr w:type="spellStart"/>
            <w:r>
              <w:rPr>
                <w:rFonts w:ascii="Times New Roman" w:eastAsia="Microsoft YaHei Light" w:hAnsi="Times New Roman" w:cs="Times New Roman"/>
                <w:color w:val="000000"/>
                <w:sz w:val="28"/>
                <w:szCs w:val="28"/>
                <w:lang w:eastAsia="ru-RU"/>
              </w:rPr>
              <w:t>практ</w:t>
            </w:r>
            <w:proofErr w:type="spellEnd"/>
            <w:r>
              <w:rPr>
                <w:rFonts w:ascii="Times New Roman" w:eastAsia="Microsoft YaHei Light" w:hAnsi="Times New Roman" w:cs="Times New Roman"/>
                <w:color w:val="000000"/>
                <w:sz w:val="28"/>
                <w:szCs w:val="28"/>
                <w:lang w:eastAsia="ru-RU"/>
              </w:rPr>
              <w:t>. занятия</w:t>
            </w:r>
          </w:p>
        </w:tc>
        <w:tc>
          <w:tcPr>
            <w:tcW w:w="1280" w:type="dxa"/>
            <w:shd w:val="clear" w:color="auto" w:fill="auto"/>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промеж</w:t>
            </w:r>
            <w:proofErr w:type="gramStart"/>
            <w:r>
              <w:rPr>
                <w:rFonts w:ascii="Times New Roman" w:eastAsia="Microsoft YaHei Light" w:hAnsi="Times New Roman" w:cs="Times New Roman"/>
                <w:color w:val="000000"/>
                <w:sz w:val="28"/>
                <w:szCs w:val="28"/>
                <w:lang w:eastAsia="ru-RU"/>
              </w:rPr>
              <w:t>.</w:t>
            </w:r>
            <w:proofErr w:type="gramEnd"/>
            <w:r>
              <w:rPr>
                <w:rFonts w:ascii="Times New Roman" w:eastAsia="Microsoft YaHei Light" w:hAnsi="Times New Roman" w:cs="Times New Roman"/>
                <w:color w:val="000000"/>
                <w:sz w:val="28"/>
                <w:szCs w:val="28"/>
                <w:lang w:eastAsia="ru-RU"/>
              </w:rPr>
              <w:t xml:space="preserve"> </w:t>
            </w:r>
            <w:proofErr w:type="gramStart"/>
            <w:r>
              <w:rPr>
                <w:rFonts w:ascii="Times New Roman" w:eastAsia="Microsoft YaHei Light" w:hAnsi="Times New Roman" w:cs="Times New Roman"/>
                <w:color w:val="000000"/>
                <w:sz w:val="28"/>
                <w:szCs w:val="28"/>
                <w:lang w:eastAsia="ru-RU"/>
              </w:rPr>
              <w:t>и</w:t>
            </w:r>
            <w:proofErr w:type="gramEnd"/>
            <w:r>
              <w:rPr>
                <w:rFonts w:ascii="Times New Roman" w:eastAsia="Microsoft YaHei Light" w:hAnsi="Times New Roman" w:cs="Times New Roman"/>
                <w:color w:val="000000"/>
                <w:sz w:val="28"/>
                <w:szCs w:val="28"/>
                <w:lang w:eastAsia="ru-RU"/>
              </w:rPr>
              <w:t xml:space="preserve"> итог. контроль</w:t>
            </w:r>
          </w:p>
        </w:tc>
        <w:tc>
          <w:tcPr>
            <w:tcW w:w="1182" w:type="dxa"/>
            <w:vMerge/>
            <w:shd w:val="clear" w:color="auto" w:fill="auto"/>
          </w:tcPr>
          <w:p w:rsidR="00956B58" w:rsidRDefault="00956B58">
            <w:pPr>
              <w:jc w:val="both"/>
              <w:rPr>
                <w:rFonts w:ascii="Times New Roman" w:eastAsia="Microsoft YaHei Light" w:hAnsi="Times New Roman" w:cs="Times New Roman"/>
                <w:color w:val="000000"/>
                <w:sz w:val="28"/>
                <w:szCs w:val="28"/>
                <w:lang w:eastAsia="ru-RU"/>
              </w:rPr>
            </w:pPr>
          </w:p>
        </w:tc>
      </w:tr>
      <w:tr w:rsidR="00956B58">
        <w:tc>
          <w:tcPr>
            <w:tcW w:w="533" w:type="dxa"/>
            <w:shd w:val="clear" w:color="auto" w:fill="auto"/>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1</w:t>
            </w:r>
          </w:p>
        </w:tc>
        <w:tc>
          <w:tcPr>
            <w:tcW w:w="3630" w:type="dxa"/>
            <w:shd w:val="clear" w:color="auto" w:fill="auto"/>
            <w:vAlign w:val="center"/>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2</w:t>
            </w:r>
          </w:p>
        </w:tc>
        <w:tc>
          <w:tcPr>
            <w:tcW w:w="907" w:type="dxa"/>
            <w:shd w:val="clear" w:color="auto" w:fill="auto"/>
            <w:vAlign w:val="center"/>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3</w:t>
            </w:r>
          </w:p>
        </w:tc>
        <w:tc>
          <w:tcPr>
            <w:tcW w:w="988" w:type="dxa"/>
            <w:shd w:val="clear" w:color="auto" w:fill="auto"/>
            <w:vAlign w:val="center"/>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4</w:t>
            </w:r>
          </w:p>
        </w:tc>
        <w:tc>
          <w:tcPr>
            <w:tcW w:w="1133" w:type="dxa"/>
            <w:shd w:val="clear" w:color="auto" w:fill="auto"/>
            <w:vAlign w:val="center"/>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5</w:t>
            </w:r>
          </w:p>
        </w:tc>
        <w:tc>
          <w:tcPr>
            <w:tcW w:w="1280" w:type="dxa"/>
            <w:shd w:val="clear" w:color="auto" w:fill="auto"/>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6</w:t>
            </w:r>
          </w:p>
        </w:tc>
        <w:tc>
          <w:tcPr>
            <w:tcW w:w="1182" w:type="dxa"/>
            <w:shd w:val="clear" w:color="auto" w:fill="auto"/>
          </w:tcPr>
          <w:p w:rsidR="00956B58" w:rsidRDefault="00B26915">
            <w:pPr>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7</w:t>
            </w:r>
          </w:p>
        </w:tc>
      </w:tr>
      <w:tr w:rsidR="00956B58">
        <w:tc>
          <w:tcPr>
            <w:tcW w:w="533"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1.</w:t>
            </w:r>
          </w:p>
        </w:tc>
        <w:tc>
          <w:tcPr>
            <w:tcW w:w="3630" w:type="dxa"/>
            <w:shd w:val="clear" w:color="auto" w:fill="auto"/>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Модуль 1. Стандарты </w:t>
            </w:r>
            <w:proofErr w:type="spellStart"/>
            <w:r>
              <w:rPr>
                <w:rFonts w:ascii="Times New Roman" w:eastAsia="Microsoft YaHei Light" w:hAnsi="Times New Roman" w:cs="Times New Roman"/>
                <w:color w:val="000000"/>
                <w:sz w:val="28"/>
                <w:szCs w:val="28"/>
                <w:lang w:eastAsia="ru-RU"/>
              </w:rPr>
              <w:t>Ворлдскиллс</w:t>
            </w:r>
            <w:proofErr w:type="spellEnd"/>
            <w:r>
              <w:rPr>
                <w:rFonts w:ascii="Times New Roman" w:eastAsia="Microsoft YaHei Light" w:hAnsi="Times New Roman" w:cs="Times New Roman"/>
                <w:color w:val="000000"/>
                <w:sz w:val="28"/>
                <w:szCs w:val="28"/>
                <w:lang w:eastAsia="ru-RU"/>
              </w:rPr>
              <w:t xml:space="preserve"> и спецификация стандартов </w:t>
            </w:r>
            <w:proofErr w:type="spellStart"/>
            <w:r>
              <w:rPr>
                <w:rFonts w:ascii="Times New Roman" w:eastAsia="Microsoft YaHei Light" w:hAnsi="Times New Roman" w:cs="Times New Roman"/>
                <w:color w:val="000000"/>
                <w:sz w:val="28"/>
                <w:szCs w:val="28"/>
                <w:lang w:eastAsia="ru-RU"/>
              </w:rPr>
              <w:t>Ворлдскиллс</w:t>
            </w:r>
            <w:proofErr w:type="spellEnd"/>
            <w:r>
              <w:rPr>
                <w:rFonts w:ascii="Times New Roman" w:eastAsia="Microsoft YaHei Light" w:hAnsi="Times New Roman" w:cs="Times New Roman"/>
                <w:color w:val="000000"/>
                <w:sz w:val="28"/>
                <w:szCs w:val="28"/>
                <w:lang w:eastAsia="ru-RU"/>
              </w:rPr>
              <w:t xml:space="preserve"> по компетенции </w:t>
            </w:r>
            <w:r>
              <w:rPr>
                <w:rFonts w:ascii="Times New Roman" w:eastAsia="Microsoft YaHei Light" w:hAnsi="Times New Roman" w:cs="Times New Roman"/>
                <w:color w:val="000000"/>
                <w:sz w:val="28"/>
                <w:szCs w:val="28"/>
              </w:rPr>
              <w:t>«Дошкольное воспитание». Разделы спецификации</w:t>
            </w:r>
          </w:p>
        </w:tc>
        <w:tc>
          <w:tcPr>
            <w:tcW w:w="907"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val="en-US" w:eastAsia="ru-RU"/>
              </w:rPr>
            </w:pPr>
            <w:r>
              <w:rPr>
                <w:rFonts w:ascii="Times New Roman" w:eastAsia="Microsoft YaHei Light" w:hAnsi="Times New Roman" w:cs="Times New Roman"/>
                <w:color w:val="000000"/>
                <w:sz w:val="28"/>
                <w:szCs w:val="28"/>
                <w:lang w:val="en-US" w:eastAsia="ru-RU"/>
              </w:rPr>
              <w:t>3</w:t>
            </w:r>
          </w:p>
        </w:tc>
        <w:tc>
          <w:tcPr>
            <w:tcW w:w="988"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val="en-US" w:eastAsia="ru-RU"/>
              </w:rPr>
            </w:pPr>
            <w:r>
              <w:rPr>
                <w:rFonts w:ascii="Times New Roman" w:eastAsia="Microsoft YaHei Light" w:hAnsi="Times New Roman" w:cs="Times New Roman"/>
                <w:color w:val="000000"/>
                <w:sz w:val="28"/>
                <w:szCs w:val="28"/>
                <w:lang w:val="en-US" w:eastAsia="ru-RU"/>
              </w:rPr>
              <w:t>3</w:t>
            </w:r>
          </w:p>
        </w:tc>
        <w:tc>
          <w:tcPr>
            <w:tcW w:w="1133"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1280"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1182"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r>
      <w:tr w:rsidR="00956B58">
        <w:tc>
          <w:tcPr>
            <w:tcW w:w="533"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2.</w:t>
            </w:r>
          </w:p>
        </w:tc>
        <w:tc>
          <w:tcPr>
            <w:tcW w:w="3630" w:type="dxa"/>
            <w:shd w:val="clear" w:color="auto" w:fill="auto"/>
          </w:tcPr>
          <w:p w:rsidR="00956B58" w:rsidRPr="00D83B40" w:rsidRDefault="00B26915">
            <w:pPr>
              <w:tabs>
                <w:tab w:val="left" w:pos="2130"/>
              </w:tabs>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Модуль 2. Обучение</w:t>
            </w:r>
            <w:r w:rsidRPr="00D83B40">
              <w:rPr>
                <w:rFonts w:ascii="Times New Roman" w:eastAsia="Microsoft YaHei Light" w:hAnsi="Times New Roman" w:cs="Times New Roman"/>
                <w:color w:val="000000"/>
                <w:sz w:val="28"/>
                <w:szCs w:val="28"/>
                <w:lang w:eastAsia="ru-RU"/>
              </w:rPr>
              <w:t xml:space="preserve"> и воспитание детей дошкольного возраста</w:t>
            </w:r>
          </w:p>
        </w:tc>
        <w:tc>
          <w:tcPr>
            <w:tcW w:w="907"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12</w:t>
            </w:r>
          </w:p>
        </w:tc>
        <w:tc>
          <w:tcPr>
            <w:tcW w:w="988"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3</w:t>
            </w:r>
          </w:p>
        </w:tc>
        <w:tc>
          <w:tcPr>
            <w:tcW w:w="1133"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9</w:t>
            </w:r>
          </w:p>
        </w:tc>
        <w:tc>
          <w:tcPr>
            <w:tcW w:w="1280"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1182"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r>
      <w:tr w:rsidR="00956B58">
        <w:tc>
          <w:tcPr>
            <w:tcW w:w="533"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3.</w:t>
            </w:r>
          </w:p>
        </w:tc>
        <w:tc>
          <w:tcPr>
            <w:tcW w:w="3630" w:type="dxa"/>
            <w:shd w:val="clear" w:color="auto" w:fill="auto"/>
          </w:tcPr>
          <w:p w:rsidR="00956B58" w:rsidRDefault="00B26915">
            <w:pPr>
              <w:tabs>
                <w:tab w:val="left" w:pos="2130"/>
              </w:tabs>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Модуль 3. </w:t>
            </w:r>
            <w:r>
              <w:rPr>
                <w:rFonts w:ascii="Times New Roman" w:eastAsia="Microsoft YaHei Light" w:hAnsi="Times New Roman" w:cs="Times New Roman"/>
                <w:bCs/>
                <w:sz w:val="28"/>
                <w:szCs w:val="28"/>
              </w:rPr>
              <w:t>Организация и руководство свободной деятельностью детей дошкольного возраста</w:t>
            </w:r>
          </w:p>
        </w:tc>
        <w:tc>
          <w:tcPr>
            <w:tcW w:w="907"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12</w:t>
            </w:r>
          </w:p>
        </w:tc>
        <w:tc>
          <w:tcPr>
            <w:tcW w:w="988"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3</w:t>
            </w:r>
          </w:p>
        </w:tc>
        <w:tc>
          <w:tcPr>
            <w:tcW w:w="1133" w:type="dxa"/>
            <w:shd w:val="clear" w:color="auto" w:fill="auto"/>
            <w:vAlign w:val="center"/>
          </w:tcPr>
          <w:p w:rsidR="00956B58" w:rsidRDefault="00B2691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9</w:t>
            </w:r>
          </w:p>
        </w:tc>
        <w:tc>
          <w:tcPr>
            <w:tcW w:w="1280"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1182" w:type="dxa"/>
            <w:shd w:val="clear" w:color="auto" w:fill="auto"/>
            <w:vAlign w:val="center"/>
          </w:tcPr>
          <w:p w:rsidR="00956B58" w:rsidRDefault="00B26915">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r>
    </w:tbl>
    <w:p w:rsidR="00956B58" w:rsidRDefault="00B26915">
      <w:pPr>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2.2. Учебно-тематический план</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582"/>
        <w:gridCol w:w="1052"/>
        <w:gridCol w:w="1046"/>
        <w:gridCol w:w="1130"/>
        <w:gridCol w:w="1213"/>
        <w:gridCol w:w="1186"/>
      </w:tblGrid>
      <w:tr w:rsidR="00956B58">
        <w:tc>
          <w:tcPr>
            <w:tcW w:w="638" w:type="dxa"/>
            <w:vMerge w:val="restart"/>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3582" w:type="dxa"/>
            <w:vMerge w:val="restart"/>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модулей</w:t>
            </w:r>
          </w:p>
        </w:tc>
        <w:tc>
          <w:tcPr>
            <w:tcW w:w="1052" w:type="dxa"/>
            <w:vMerge w:val="restart"/>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Всего, </w:t>
            </w:r>
            <w:proofErr w:type="spellStart"/>
            <w:r>
              <w:rPr>
                <w:rFonts w:ascii="Times New Roman" w:eastAsia="Times New Roman" w:hAnsi="Times New Roman" w:cs="Times New Roman"/>
                <w:color w:val="000000"/>
                <w:sz w:val="28"/>
                <w:szCs w:val="28"/>
                <w:lang w:eastAsia="ru-RU"/>
              </w:rPr>
              <w:t>ак</w:t>
            </w:r>
            <w:proofErr w:type="gramStart"/>
            <w:r>
              <w:rPr>
                <w:rFonts w:ascii="Times New Roman" w:eastAsia="Times New Roman" w:hAnsi="Times New Roman" w:cs="Times New Roman"/>
                <w:color w:val="000000"/>
                <w:sz w:val="28"/>
                <w:szCs w:val="28"/>
                <w:lang w:eastAsia="ru-RU"/>
              </w:rPr>
              <w:t>.ч</w:t>
            </w:r>
            <w:proofErr w:type="gramEnd"/>
            <w:r>
              <w:rPr>
                <w:rFonts w:ascii="Times New Roman" w:eastAsia="Times New Roman" w:hAnsi="Times New Roman" w:cs="Times New Roman"/>
                <w:color w:val="000000"/>
                <w:sz w:val="28"/>
                <w:szCs w:val="28"/>
                <w:lang w:eastAsia="ru-RU"/>
              </w:rPr>
              <w:t>ас</w:t>
            </w:r>
            <w:proofErr w:type="spellEnd"/>
            <w:r>
              <w:rPr>
                <w:rFonts w:ascii="Times New Roman" w:eastAsia="Times New Roman" w:hAnsi="Times New Roman" w:cs="Times New Roman"/>
                <w:color w:val="000000"/>
                <w:sz w:val="28"/>
                <w:szCs w:val="28"/>
                <w:lang w:eastAsia="ru-RU"/>
              </w:rPr>
              <w:t>.</w:t>
            </w:r>
          </w:p>
        </w:tc>
        <w:tc>
          <w:tcPr>
            <w:tcW w:w="3389" w:type="dxa"/>
            <w:gridSpan w:val="3"/>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том числе</w:t>
            </w:r>
          </w:p>
        </w:tc>
        <w:tc>
          <w:tcPr>
            <w:tcW w:w="1186" w:type="dxa"/>
            <w:vMerge w:val="restart"/>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контроля</w:t>
            </w:r>
          </w:p>
        </w:tc>
      </w:tr>
      <w:tr w:rsidR="00956B58">
        <w:tc>
          <w:tcPr>
            <w:tcW w:w="638" w:type="dxa"/>
            <w:vMerge/>
            <w:shd w:val="clear" w:color="auto" w:fill="auto"/>
          </w:tcPr>
          <w:p w:rsidR="00956B58" w:rsidRDefault="00956B58">
            <w:pPr>
              <w:jc w:val="center"/>
              <w:rPr>
                <w:rFonts w:ascii="Times New Roman" w:eastAsia="Times New Roman" w:hAnsi="Times New Roman" w:cs="Times New Roman"/>
                <w:color w:val="000000"/>
                <w:sz w:val="28"/>
                <w:szCs w:val="28"/>
                <w:lang w:eastAsia="ru-RU"/>
              </w:rPr>
            </w:pPr>
          </w:p>
        </w:tc>
        <w:tc>
          <w:tcPr>
            <w:tcW w:w="3582" w:type="dxa"/>
            <w:vMerge/>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052" w:type="dxa"/>
            <w:vMerge/>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лекции</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практ</w:t>
            </w:r>
            <w:proofErr w:type="spellEnd"/>
            <w:r>
              <w:rPr>
                <w:rFonts w:ascii="Times New Roman" w:eastAsia="Times New Roman" w:hAnsi="Times New Roman" w:cs="Times New Roman"/>
                <w:color w:val="000000"/>
                <w:sz w:val="28"/>
                <w:szCs w:val="28"/>
                <w:lang w:eastAsia="ru-RU"/>
              </w:rPr>
              <w:t>. Занятия</w:t>
            </w:r>
          </w:p>
        </w:tc>
        <w:tc>
          <w:tcPr>
            <w:tcW w:w="1213" w:type="dxa"/>
            <w:shd w:val="clear" w:color="auto" w:fill="auto"/>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промеж</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и</w:t>
            </w:r>
            <w:proofErr w:type="gramEnd"/>
            <w:r>
              <w:rPr>
                <w:rFonts w:ascii="Times New Roman" w:eastAsia="Times New Roman" w:hAnsi="Times New Roman" w:cs="Times New Roman"/>
                <w:color w:val="000000"/>
                <w:sz w:val="28"/>
                <w:szCs w:val="28"/>
                <w:lang w:eastAsia="ru-RU"/>
              </w:rPr>
              <w:t xml:space="preserve"> итог. контроль</w:t>
            </w:r>
          </w:p>
        </w:tc>
        <w:tc>
          <w:tcPr>
            <w:tcW w:w="1186" w:type="dxa"/>
            <w:vMerge/>
            <w:shd w:val="clear" w:color="auto" w:fill="auto"/>
          </w:tcPr>
          <w:p w:rsidR="00956B58" w:rsidRDefault="00956B58">
            <w:pPr>
              <w:jc w:val="center"/>
              <w:rPr>
                <w:rFonts w:ascii="Times New Roman" w:eastAsia="Times New Roman" w:hAnsi="Times New Roman" w:cs="Times New Roman"/>
                <w:color w:val="000000"/>
                <w:sz w:val="28"/>
                <w:szCs w:val="28"/>
                <w:lang w:eastAsia="ru-RU"/>
              </w:rPr>
            </w:pPr>
          </w:p>
        </w:tc>
      </w:tr>
      <w:tr w:rsidR="00956B58">
        <w:tc>
          <w:tcPr>
            <w:tcW w:w="638" w:type="dxa"/>
            <w:shd w:val="clear" w:color="auto" w:fill="auto"/>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1</w:t>
            </w:r>
          </w:p>
        </w:tc>
        <w:tc>
          <w:tcPr>
            <w:tcW w:w="3582" w:type="dxa"/>
            <w:shd w:val="clear" w:color="auto" w:fill="auto"/>
            <w:vAlign w:val="center"/>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2</w:t>
            </w:r>
          </w:p>
        </w:tc>
        <w:tc>
          <w:tcPr>
            <w:tcW w:w="1052" w:type="dxa"/>
            <w:shd w:val="clear" w:color="auto" w:fill="auto"/>
            <w:vAlign w:val="center"/>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3</w:t>
            </w:r>
          </w:p>
        </w:tc>
        <w:tc>
          <w:tcPr>
            <w:tcW w:w="1046" w:type="dxa"/>
            <w:shd w:val="clear" w:color="auto" w:fill="auto"/>
            <w:vAlign w:val="center"/>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4</w:t>
            </w:r>
          </w:p>
        </w:tc>
        <w:tc>
          <w:tcPr>
            <w:tcW w:w="1130" w:type="dxa"/>
            <w:shd w:val="clear" w:color="auto" w:fill="auto"/>
            <w:vAlign w:val="center"/>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5</w:t>
            </w:r>
          </w:p>
        </w:tc>
        <w:tc>
          <w:tcPr>
            <w:tcW w:w="1213" w:type="dxa"/>
            <w:shd w:val="clear" w:color="auto" w:fill="auto"/>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6</w:t>
            </w:r>
          </w:p>
        </w:tc>
        <w:tc>
          <w:tcPr>
            <w:tcW w:w="1186" w:type="dxa"/>
            <w:shd w:val="clear" w:color="auto" w:fill="auto"/>
          </w:tcPr>
          <w:p w:rsidR="00956B58" w:rsidRDefault="00B26915">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7</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p>
        </w:tc>
        <w:tc>
          <w:tcPr>
            <w:tcW w:w="3582" w:type="dxa"/>
            <w:shd w:val="clear" w:color="auto" w:fill="auto"/>
          </w:tcPr>
          <w:p w:rsidR="00956B58" w:rsidRDefault="00B26915">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Стандарты </w:t>
            </w:r>
            <w:proofErr w:type="spellStart"/>
            <w:r>
              <w:rPr>
                <w:rFonts w:ascii="Times New Roman" w:eastAsia="Times New Roman" w:hAnsi="Times New Roman" w:cs="Times New Roman"/>
                <w:b/>
                <w:color w:val="000000"/>
                <w:sz w:val="28"/>
                <w:szCs w:val="28"/>
                <w:lang w:eastAsia="ru-RU"/>
              </w:rPr>
              <w:t>Ворлдскиллс</w:t>
            </w:r>
            <w:proofErr w:type="spellEnd"/>
            <w:r>
              <w:rPr>
                <w:rFonts w:ascii="Times New Roman" w:eastAsia="Times New Roman" w:hAnsi="Times New Roman" w:cs="Times New Roman"/>
                <w:b/>
                <w:color w:val="000000"/>
                <w:sz w:val="28"/>
                <w:szCs w:val="28"/>
                <w:lang w:eastAsia="ru-RU"/>
              </w:rPr>
              <w:t xml:space="preserve"> и спецификация </w:t>
            </w:r>
            <w:r>
              <w:rPr>
                <w:rFonts w:ascii="Times New Roman" w:eastAsia="Times New Roman" w:hAnsi="Times New Roman" w:cs="Times New Roman"/>
                <w:b/>
                <w:color w:val="000000"/>
                <w:sz w:val="28"/>
                <w:szCs w:val="28"/>
                <w:lang w:eastAsia="ru-RU"/>
              </w:rPr>
              <w:lastRenderedPageBreak/>
              <w:t xml:space="preserve">стандартов </w:t>
            </w:r>
            <w:proofErr w:type="spellStart"/>
            <w:r>
              <w:rPr>
                <w:rFonts w:ascii="Times New Roman" w:eastAsia="Times New Roman" w:hAnsi="Times New Roman" w:cs="Times New Roman"/>
                <w:b/>
                <w:color w:val="000000"/>
                <w:sz w:val="28"/>
                <w:szCs w:val="28"/>
                <w:lang w:eastAsia="ru-RU"/>
              </w:rPr>
              <w:t>Ворлдскиллс</w:t>
            </w:r>
            <w:proofErr w:type="spellEnd"/>
            <w:r>
              <w:rPr>
                <w:rFonts w:ascii="Times New Roman" w:eastAsia="Times New Roman" w:hAnsi="Times New Roman" w:cs="Times New Roman"/>
                <w:b/>
                <w:color w:val="000000"/>
                <w:sz w:val="28"/>
                <w:szCs w:val="28"/>
                <w:lang w:eastAsia="ru-RU"/>
              </w:rPr>
              <w:t xml:space="preserve"> по компетенции «Дошкольное</w:t>
            </w:r>
            <w:r w:rsidRPr="00D83B40">
              <w:rPr>
                <w:rFonts w:ascii="Times New Roman" w:eastAsia="Times New Roman" w:hAnsi="Times New Roman" w:cs="Times New Roman"/>
                <w:b/>
                <w:color w:val="000000"/>
                <w:sz w:val="28"/>
                <w:szCs w:val="28"/>
                <w:lang w:eastAsia="ru-RU"/>
              </w:rPr>
              <w:t xml:space="preserve"> воспитание</w:t>
            </w:r>
            <w:r>
              <w:rPr>
                <w:rFonts w:ascii="Times New Roman" w:eastAsia="Times New Roman" w:hAnsi="Times New Roman" w:cs="Times New Roman"/>
                <w:b/>
                <w:color w:val="000000"/>
                <w:sz w:val="28"/>
                <w:szCs w:val="28"/>
                <w:lang w:eastAsia="ru-RU"/>
              </w:rPr>
              <w:t>». Разделы спецификации</w:t>
            </w:r>
          </w:p>
        </w:tc>
        <w:tc>
          <w:tcPr>
            <w:tcW w:w="1052"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lastRenderedPageBreak/>
              <w:t>3</w:t>
            </w:r>
          </w:p>
        </w:tc>
        <w:tc>
          <w:tcPr>
            <w:tcW w:w="1046"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3</w:t>
            </w:r>
          </w:p>
        </w:tc>
        <w:tc>
          <w:tcPr>
            <w:tcW w:w="1130"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c>
          <w:tcPr>
            <w:tcW w:w="1213"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w:t>
            </w:r>
          </w:p>
        </w:tc>
        <w:tc>
          <w:tcPr>
            <w:tcW w:w="3582" w:type="dxa"/>
            <w:shd w:val="clear" w:color="auto" w:fill="auto"/>
          </w:tcPr>
          <w:p w:rsidR="00956B58" w:rsidRDefault="00B26915">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Актуальное техническое описание по компетенции. Спецификация стандарта </w:t>
            </w:r>
            <w:proofErr w:type="spellStart"/>
            <w:r>
              <w:rPr>
                <w:rFonts w:ascii="Times New Roman" w:hAnsi="Times New Roman" w:cs="Times New Roman"/>
                <w:sz w:val="28"/>
                <w:szCs w:val="28"/>
              </w:rPr>
              <w:t>Ворлдскиллс</w:t>
            </w:r>
            <w:proofErr w:type="spellEnd"/>
            <w:r>
              <w:rPr>
                <w:rFonts w:ascii="Times New Roman" w:hAnsi="Times New Roman" w:cs="Times New Roman"/>
                <w:sz w:val="28"/>
                <w:szCs w:val="28"/>
              </w:rPr>
              <w:t xml:space="preserve"> по компетенции</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1.2</w:t>
            </w:r>
          </w:p>
        </w:tc>
        <w:tc>
          <w:tcPr>
            <w:tcW w:w="3582" w:type="dxa"/>
            <w:shd w:val="clear" w:color="auto" w:fill="auto"/>
          </w:tcPr>
          <w:p w:rsidR="00956B58" w:rsidRDefault="00B26915">
            <w:pPr>
              <w:rPr>
                <w:rFonts w:ascii="Times New Roman" w:hAnsi="Times New Roman" w:cs="Times New Roman"/>
                <w:sz w:val="28"/>
                <w:szCs w:val="28"/>
              </w:rPr>
            </w:pPr>
            <w:r>
              <w:rPr>
                <w:rFonts w:ascii="Times New Roman" w:hAnsi="Times New Roman" w:cs="Times New Roman"/>
                <w:sz w:val="28"/>
                <w:szCs w:val="28"/>
              </w:rPr>
              <w:t>Требования охраны труда и техники безопасности</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213"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186"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1.3</w:t>
            </w:r>
          </w:p>
        </w:tc>
        <w:tc>
          <w:tcPr>
            <w:tcW w:w="3582" w:type="dxa"/>
            <w:shd w:val="clear" w:color="auto" w:fill="auto"/>
          </w:tcPr>
          <w:p w:rsidR="00956B58" w:rsidRDefault="00B26915">
            <w:pPr>
              <w:spacing w:after="0"/>
              <w:jc w:val="both"/>
              <w:rPr>
                <w:rFonts w:ascii="Times New Roman" w:hAnsi="Times New Roman" w:cs="Times New Roman"/>
                <w:iCs/>
                <w:sz w:val="28"/>
                <w:szCs w:val="28"/>
                <w:lang w:val="tt-RU"/>
              </w:rPr>
            </w:pPr>
            <w:r>
              <w:rPr>
                <w:rFonts w:ascii="Times New Roman" w:hAnsi="Times New Roman" w:cs="Times New Roman"/>
                <w:iCs/>
                <w:sz w:val="28"/>
                <w:szCs w:val="28"/>
                <w:lang w:val="tt-RU"/>
              </w:rPr>
              <w:t>Специфичные требования охраны труда и техники безопасности и окружающей среды по компетенции</w:t>
            </w:r>
          </w:p>
          <w:p w:rsidR="00956B58" w:rsidRDefault="00956B58">
            <w:pPr>
              <w:rPr>
                <w:rFonts w:ascii="Times New Roman" w:hAnsi="Times New Roman" w:cs="Times New Roman"/>
                <w:sz w:val="28"/>
                <w:szCs w:val="28"/>
              </w:rPr>
            </w:pP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213"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186"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p>
        </w:tc>
        <w:tc>
          <w:tcPr>
            <w:tcW w:w="3582" w:type="dxa"/>
            <w:shd w:val="clear" w:color="auto" w:fill="auto"/>
          </w:tcPr>
          <w:p w:rsidR="00956B58" w:rsidRDefault="00B26915">
            <w:pPr>
              <w:tabs>
                <w:tab w:val="left" w:pos="2130"/>
              </w:tabs>
              <w:jc w:val="both"/>
              <w:rPr>
                <w:rFonts w:ascii="Times New Roman" w:hAnsi="Times New Roman" w:cs="Times New Roman"/>
                <w:sz w:val="28"/>
                <w:szCs w:val="28"/>
              </w:rPr>
            </w:pPr>
            <w:r>
              <w:rPr>
                <w:rFonts w:ascii="Times New Roman" w:hAnsi="Times New Roman" w:cs="Times New Roman"/>
                <w:b/>
                <w:bCs/>
                <w:sz w:val="28"/>
                <w:szCs w:val="28"/>
              </w:rPr>
              <w:t xml:space="preserve">Модуль 2. </w:t>
            </w:r>
            <w:r>
              <w:rPr>
                <w:rFonts w:ascii="Times New Roman" w:eastAsia="Microsoft YaHei Light" w:hAnsi="Times New Roman" w:cs="Times New Roman"/>
                <w:b/>
                <w:bCs/>
                <w:color w:val="000000"/>
                <w:sz w:val="28"/>
                <w:szCs w:val="28"/>
                <w:lang w:eastAsia="ru-RU"/>
              </w:rPr>
              <w:t>Обучение</w:t>
            </w:r>
            <w:r w:rsidRPr="00D83B40">
              <w:rPr>
                <w:rFonts w:ascii="Times New Roman" w:eastAsia="Microsoft YaHei Light" w:hAnsi="Times New Roman" w:cs="Times New Roman"/>
                <w:b/>
                <w:bCs/>
                <w:color w:val="000000"/>
                <w:sz w:val="28"/>
                <w:szCs w:val="28"/>
                <w:lang w:eastAsia="ru-RU"/>
              </w:rPr>
              <w:t xml:space="preserve"> и воспитание детей дошкольного возраста</w:t>
            </w:r>
          </w:p>
        </w:tc>
        <w:tc>
          <w:tcPr>
            <w:tcW w:w="1052"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12</w:t>
            </w:r>
          </w:p>
        </w:tc>
        <w:tc>
          <w:tcPr>
            <w:tcW w:w="1046"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4</w:t>
            </w:r>
          </w:p>
        </w:tc>
        <w:tc>
          <w:tcPr>
            <w:tcW w:w="1130"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8</w:t>
            </w:r>
          </w:p>
        </w:tc>
        <w:tc>
          <w:tcPr>
            <w:tcW w:w="1213"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3582" w:type="dxa"/>
            <w:shd w:val="clear" w:color="auto" w:fill="auto"/>
          </w:tcPr>
          <w:p w:rsidR="00956B58" w:rsidRDefault="00B26915">
            <w:pPr>
              <w:tabs>
                <w:tab w:val="left" w:pos="2130"/>
              </w:tabs>
              <w:rPr>
                <w:rFonts w:ascii="Times New Roman" w:hAnsi="Times New Roman" w:cs="Times New Roman"/>
                <w:sz w:val="28"/>
                <w:szCs w:val="28"/>
              </w:rPr>
            </w:pPr>
            <w:r>
              <w:rPr>
                <w:rFonts w:ascii="Times New Roman" w:hAnsi="Times New Roman" w:cs="Times New Roman"/>
                <w:bCs/>
                <w:sz w:val="28"/>
                <w:szCs w:val="28"/>
              </w:rPr>
              <w:t>Образовательное целеполагание  (</w:t>
            </w:r>
            <w:proofErr w:type="spellStart"/>
            <w:r>
              <w:rPr>
                <w:rFonts w:ascii="Times New Roman" w:hAnsi="Times New Roman" w:cs="Times New Roman"/>
                <w:bCs/>
                <w:sz w:val="28"/>
                <w:szCs w:val="28"/>
              </w:rPr>
              <w:t>В.Хуторской</w:t>
            </w:r>
            <w:proofErr w:type="spellEnd"/>
            <w:r>
              <w:rPr>
                <w:rFonts w:ascii="Times New Roman" w:hAnsi="Times New Roman" w:cs="Times New Roman"/>
                <w:bCs/>
                <w:sz w:val="28"/>
                <w:szCs w:val="28"/>
              </w:rPr>
              <w:t>)</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3582" w:type="dxa"/>
            <w:shd w:val="clear" w:color="auto" w:fill="auto"/>
          </w:tcPr>
          <w:p w:rsidR="00956B58" w:rsidRDefault="00B26915">
            <w:pPr>
              <w:tabs>
                <w:tab w:val="left" w:pos="2130"/>
              </w:tabs>
              <w:rPr>
                <w:rFonts w:ascii="Times New Roman" w:hAnsi="Times New Roman" w:cs="Times New Roman"/>
                <w:sz w:val="28"/>
                <w:szCs w:val="28"/>
              </w:rPr>
            </w:pPr>
            <w:r>
              <w:rPr>
                <w:rFonts w:ascii="Times New Roman" w:hAnsi="Times New Roman" w:cs="Times New Roman"/>
                <w:bCs/>
                <w:sz w:val="28"/>
                <w:szCs w:val="28"/>
              </w:rPr>
              <w:t xml:space="preserve">Проблемная ситуация как условие развития познавательной мотивации дошкольника  </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2.3</w:t>
            </w:r>
          </w:p>
        </w:tc>
        <w:tc>
          <w:tcPr>
            <w:tcW w:w="3582" w:type="dxa"/>
            <w:shd w:val="clear" w:color="auto" w:fill="auto"/>
          </w:tcPr>
          <w:p w:rsidR="00956B58" w:rsidRDefault="00B26915">
            <w:pPr>
              <w:tabs>
                <w:tab w:val="left" w:pos="2130"/>
              </w:tabs>
              <w:jc w:val="both"/>
              <w:rPr>
                <w:rFonts w:ascii="Times New Roman" w:hAnsi="Times New Roman" w:cs="Times New Roman"/>
                <w:bCs/>
                <w:sz w:val="28"/>
                <w:szCs w:val="28"/>
              </w:rPr>
            </w:pPr>
            <w:r>
              <w:rPr>
                <w:rFonts w:ascii="Times New Roman" w:hAnsi="Times New Roman" w:cs="Times New Roman"/>
                <w:bCs/>
                <w:sz w:val="28"/>
                <w:szCs w:val="28"/>
              </w:rPr>
              <w:t xml:space="preserve">Разработка и проведение интегрированного занятия по речевому развитию (выразительное чтение) с подгруппой детей с включением дидактической </w:t>
            </w:r>
            <w:r>
              <w:rPr>
                <w:rFonts w:ascii="Times New Roman" w:hAnsi="Times New Roman" w:cs="Times New Roman"/>
                <w:bCs/>
                <w:sz w:val="28"/>
                <w:szCs w:val="28"/>
              </w:rPr>
              <w:lastRenderedPageBreak/>
              <w:t xml:space="preserve">игры на ИКТ </w:t>
            </w:r>
            <w:proofErr w:type="gramStart"/>
            <w:r>
              <w:rPr>
                <w:rFonts w:ascii="Times New Roman" w:hAnsi="Times New Roman" w:cs="Times New Roman"/>
                <w:bCs/>
                <w:sz w:val="28"/>
                <w:szCs w:val="28"/>
              </w:rPr>
              <w:t>оборудовании</w:t>
            </w:r>
            <w:proofErr w:type="gramEnd"/>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4</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1213"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186"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2.4</w:t>
            </w:r>
          </w:p>
        </w:tc>
        <w:tc>
          <w:tcPr>
            <w:tcW w:w="3582" w:type="dxa"/>
            <w:shd w:val="clear" w:color="auto" w:fill="auto"/>
          </w:tcPr>
          <w:p w:rsidR="00956B58" w:rsidRDefault="00B26915">
            <w:pPr>
              <w:jc w:val="both"/>
              <w:rPr>
                <w:rFonts w:ascii="Times New Roman" w:hAnsi="Times New Roman" w:cs="Times New Roman"/>
                <w:bCs/>
                <w:sz w:val="28"/>
                <w:szCs w:val="28"/>
              </w:rPr>
            </w:pPr>
            <w:r>
              <w:rPr>
                <w:rFonts w:ascii="Times New Roman" w:hAnsi="Times New Roman" w:cs="Times New Roman"/>
                <w:bCs/>
                <w:sz w:val="28"/>
                <w:szCs w:val="28"/>
              </w:rPr>
              <w:t xml:space="preserve">Тема 2.4 Психолого-педагогические условия организации экскурсии в мобильный планетарий для воспитанников старшего дошкольного возраста </w:t>
            </w:r>
          </w:p>
          <w:p w:rsidR="00956B58" w:rsidRDefault="00956B58">
            <w:pPr>
              <w:tabs>
                <w:tab w:val="left" w:pos="2130"/>
              </w:tabs>
              <w:jc w:val="both"/>
              <w:rPr>
                <w:rFonts w:ascii="Times New Roman" w:hAnsi="Times New Roman" w:cs="Times New Roman"/>
                <w:bCs/>
                <w:sz w:val="28"/>
                <w:szCs w:val="28"/>
              </w:rPr>
            </w:pP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1213"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c>
          <w:tcPr>
            <w:tcW w:w="1186" w:type="dxa"/>
            <w:shd w:val="clear" w:color="auto" w:fill="auto"/>
            <w:vAlign w:val="center"/>
          </w:tcPr>
          <w:p w:rsidR="00956B58" w:rsidRDefault="00956B58">
            <w:pPr>
              <w:jc w:val="center"/>
              <w:rPr>
                <w:rFonts w:ascii="Times New Roman" w:eastAsia="Times New Roman" w:hAnsi="Times New Roman" w:cs="Times New Roman"/>
                <w:color w:val="000000"/>
                <w:sz w:val="28"/>
                <w:szCs w:val="28"/>
                <w:lang w:eastAsia="ru-RU"/>
              </w:rPr>
            </w:pP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p>
        </w:tc>
        <w:tc>
          <w:tcPr>
            <w:tcW w:w="3582" w:type="dxa"/>
            <w:shd w:val="clear" w:color="auto" w:fill="auto"/>
          </w:tcPr>
          <w:p w:rsidR="00956B58" w:rsidRDefault="00B26915">
            <w:pPr>
              <w:tabs>
                <w:tab w:val="left" w:pos="2130"/>
              </w:tabs>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 xml:space="preserve">Модуль 3. </w:t>
            </w:r>
            <w:r>
              <w:rPr>
                <w:rFonts w:ascii="Times New Roman" w:hAnsi="Times New Roman" w:cs="Times New Roman"/>
                <w:b/>
                <w:sz w:val="28"/>
                <w:szCs w:val="28"/>
              </w:rPr>
              <w:t>Организация и руководство свободной деятельностью детей дошкольного возраста</w:t>
            </w:r>
          </w:p>
        </w:tc>
        <w:tc>
          <w:tcPr>
            <w:tcW w:w="1052"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b/>
                <w:color w:val="000000"/>
                <w:sz w:val="28"/>
                <w:szCs w:val="28"/>
                <w:lang w:val="en-US" w:eastAsia="ru-RU"/>
              </w:rPr>
              <w:t>2</w:t>
            </w:r>
          </w:p>
        </w:tc>
        <w:tc>
          <w:tcPr>
            <w:tcW w:w="1046"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p>
        </w:tc>
        <w:tc>
          <w:tcPr>
            <w:tcW w:w="1130" w:type="dxa"/>
            <w:shd w:val="clear" w:color="auto" w:fill="auto"/>
            <w:vAlign w:val="center"/>
          </w:tcPr>
          <w:p w:rsidR="00956B58" w:rsidRDefault="00B26915">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9</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3582" w:type="dxa"/>
            <w:shd w:val="clear" w:color="auto" w:fill="auto"/>
          </w:tcPr>
          <w:p w:rsidR="00956B58" w:rsidRDefault="00B26915">
            <w:pPr>
              <w:tabs>
                <w:tab w:val="left" w:pos="2130"/>
              </w:tabs>
              <w:jc w:val="both"/>
              <w:rPr>
                <w:rFonts w:ascii="Times New Roman" w:hAnsi="Times New Roman" w:cs="Times New Roman"/>
                <w:sz w:val="28"/>
                <w:szCs w:val="28"/>
              </w:rPr>
            </w:pPr>
            <w:r>
              <w:rPr>
                <w:rFonts w:ascii="Times New Roman" w:hAnsi="Times New Roman" w:cs="Times New Roman"/>
                <w:color w:val="000000"/>
                <w:sz w:val="28"/>
                <w:szCs w:val="28"/>
                <w:lang w:eastAsia="ru-RU"/>
              </w:rPr>
              <w:t xml:space="preserve">(Руководство) Использование </w:t>
            </w:r>
            <w:r>
              <w:rPr>
                <w:rFonts w:ascii="Times New Roman" w:hAnsi="Times New Roman" w:cs="Times New Roman"/>
                <w:sz w:val="28"/>
                <w:szCs w:val="28"/>
              </w:rPr>
              <w:t>интерактивной песочницы в свободной деятельности детей дошкольного возраста</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3582" w:type="dxa"/>
            <w:shd w:val="clear" w:color="auto" w:fill="auto"/>
          </w:tcPr>
          <w:p w:rsidR="00956B58" w:rsidRDefault="00B26915">
            <w:pPr>
              <w:tabs>
                <w:tab w:val="left" w:pos="2130"/>
              </w:tabs>
              <w:jc w:val="both"/>
              <w:rPr>
                <w:rFonts w:ascii="Times New Roman" w:hAnsi="Times New Roman" w:cs="Times New Roman"/>
                <w:sz w:val="28"/>
                <w:szCs w:val="28"/>
              </w:rPr>
            </w:pPr>
            <w:r>
              <w:rPr>
                <w:rFonts w:ascii="Times New Roman" w:hAnsi="Times New Roman" w:cs="Times New Roman"/>
                <w:color w:val="000000"/>
                <w:sz w:val="28"/>
                <w:szCs w:val="28"/>
                <w:lang w:eastAsia="ru-RU"/>
              </w:rPr>
              <w:t xml:space="preserve">Включение </w:t>
            </w:r>
            <w:r>
              <w:rPr>
                <w:rFonts w:ascii="Times New Roman" w:hAnsi="Times New Roman" w:cs="Times New Roman"/>
                <w:sz w:val="28"/>
                <w:szCs w:val="28"/>
              </w:rPr>
              <w:t>правил дорожного движения во время организации свободной деятельности детей дошкольного возраста</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956B58">
        <w:tc>
          <w:tcPr>
            <w:tcW w:w="638"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3582" w:type="dxa"/>
            <w:shd w:val="clear" w:color="auto" w:fill="auto"/>
          </w:tcPr>
          <w:p w:rsidR="00956B58" w:rsidRDefault="00B26915">
            <w:pPr>
              <w:tabs>
                <w:tab w:val="left" w:pos="2130"/>
              </w:tabs>
              <w:jc w:val="both"/>
              <w:rPr>
                <w:rFonts w:ascii="Times New Roman" w:hAnsi="Times New Roman" w:cs="Times New Roman"/>
                <w:sz w:val="28"/>
                <w:szCs w:val="28"/>
              </w:rPr>
            </w:pPr>
            <w:r>
              <w:rPr>
                <w:rFonts w:ascii="Times New Roman" w:hAnsi="Times New Roman" w:cs="Times New Roman"/>
                <w:color w:val="000000"/>
                <w:sz w:val="28"/>
                <w:szCs w:val="28"/>
                <w:lang w:eastAsia="ru-RU"/>
              </w:rPr>
              <w:t>Создание</w:t>
            </w:r>
            <w:r>
              <w:rPr>
                <w:rFonts w:ascii="Times New Roman" w:hAnsi="Times New Roman" w:cs="Times New Roman"/>
                <w:sz w:val="28"/>
                <w:szCs w:val="28"/>
              </w:rPr>
              <w:t xml:space="preserve"> мультфильма во время организации свободной деятельности детей дошкольного возраста</w:t>
            </w:r>
          </w:p>
        </w:tc>
        <w:tc>
          <w:tcPr>
            <w:tcW w:w="1052"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4</w:t>
            </w:r>
          </w:p>
        </w:tc>
        <w:tc>
          <w:tcPr>
            <w:tcW w:w="104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w:t>
            </w:r>
          </w:p>
        </w:tc>
        <w:tc>
          <w:tcPr>
            <w:tcW w:w="1213"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vAlign w:val="center"/>
          </w:tcPr>
          <w:p w:rsidR="00956B58" w:rsidRDefault="00B26915">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bl>
    <w:p w:rsidR="00956B58" w:rsidRDefault="00956B58">
      <w:pPr>
        <w:spacing w:after="0"/>
        <w:rPr>
          <w:rFonts w:ascii="Times New Roman" w:hAnsi="Times New Roman" w:cs="Times New Roman"/>
          <w:b/>
          <w:sz w:val="28"/>
          <w:szCs w:val="28"/>
        </w:rPr>
      </w:pPr>
    </w:p>
    <w:p w:rsidR="00956B58" w:rsidRDefault="00956B58">
      <w:pPr>
        <w:spacing w:after="0"/>
        <w:jc w:val="both"/>
        <w:rPr>
          <w:rFonts w:ascii="Times New Roman" w:hAnsi="Times New Roman" w:cs="Times New Roman"/>
          <w:b/>
          <w:sz w:val="28"/>
          <w:szCs w:val="28"/>
        </w:rPr>
      </w:pPr>
    </w:p>
    <w:p w:rsidR="00956B58" w:rsidRDefault="00B2691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Модуль 1. Стандарты </w:t>
      </w:r>
      <w:proofErr w:type="spellStart"/>
      <w:r>
        <w:rPr>
          <w:rFonts w:ascii="Times New Roman" w:hAnsi="Times New Roman" w:cs="Times New Roman"/>
          <w:b/>
          <w:sz w:val="28"/>
          <w:szCs w:val="28"/>
        </w:rPr>
        <w:t>Ворлдскиллс</w:t>
      </w:r>
      <w:proofErr w:type="spellEnd"/>
      <w:r>
        <w:rPr>
          <w:rFonts w:ascii="Times New Roman" w:hAnsi="Times New Roman" w:cs="Times New Roman"/>
          <w:b/>
          <w:sz w:val="28"/>
          <w:szCs w:val="28"/>
        </w:rPr>
        <w:t xml:space="preserve"> и спецификация стандартов </w:t>
      </w:r>
      <w:proofErr w:type="spellStart"/>
      <w:r>
        <w:rPr>
          <w:rFonts w:ascii="Times New Roman" w:hAnsi="Times New Roman" w:cs="Times New Roman"/>
          <w:b/>
          <w:sz w:val="28"/>
          <w:szCs w:val="28"/>
        </w:rPr>
        <w:t>Ворлдскиллс</w:t>
      </w:r>
      <w:proofErr w:type="spellEnd"/>
      <w:r>
        <w:rPr>
          <w:rFonts w:ascii="Times New Roman" w:hAnsi="Times New Roman" w:cs="Times New Roman"/>
          <w:b/>
          <w:sz w:val="28"/>
          <w:szCs w:val="28"/>
        </w:rPr>
        <w:t xml:space="preserve"> по компетенции «Дошкольное воспитание»</w:t>
      </w:r>
    </w:p>
    <w:p w:rsidR="00956B58" w:rsidRDefault="00B26915">
      <w:pPr>
        <w:spacing w:after="0"/>
        <w:jc w:val="both"/>
        <w:rPr>
          <w:rFonts w:ascii="Times New Roman" w:hAnsi="Times New Roman" w:cs="Times New Roman"/>
          <w:i/>
          <w:sz w:val="28"/>
          <w:szCs w:val="28"/>
          <w:lang w:val="tt-RU"/>
        </w:rPr>
      </w:pPr>
      <w:r>
        <w:rPr>
          <w:rFonts w:ascii="Times New Roman" w:hAnsi="Times New Roman" w:cs="Times New Roman"/>
          <w:i/>
          <w:sz w:val="28"/>
          <w:szCs w:val="28"/>
        </w:rPr>
        <w:t xml:space="preserve">Тема 1.1 Актуальное техническое описание по компетенции. Спецификация стандарта </w:t>
      </w:r>
      <w:proofErr w:type="spellStart"/>
      <w:r>
        <w:rPr>
          <w:rFonts w:ascii="Times New Roman" w:hAnsi="Times New Roman" w:cs="Times New Roman"/>
          <w:i/>
          <w:sz w:val="28"/>
          <w:szCs w:val="28"/>
        </w:rPr>
        <w:t>Ворлдскиллс</w:t>
      </w:r>
      <w:proofErr w:type="spellEnd"/>
      <w:r>
        <w:rPr>
          <w:rFonts w:ascii="Times New Roman" w:hAnsi="Times New Roman" w:cs="Times New Roman"/>
          <w:i/>
          <w:sz w:val="28"/>
          <w:szCs w:val="28"/>
        </w:rPr>
        <w:t xml:space="preserve"> по компетенции</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lang w:val="tt-RU"/>
        </w:rPr>
        <w:lastRenderedPageBreak/>
        <w:t>Наименование вида занятия : лек</w:t>
      </w:r>
      <w:proofErr w:type="spellStart"/>
      <w:r>
        <w:rPr>
          <w:rFonts w:ascii="Times New Roman" w:hAnsi="Times New Roman" w:cs="Times New Roman"/>
          <w:sz w:val="28"/>
          <w:szCs w:val="28"/>
        </w:rPr>
        <w:t>ция</w:t>
      </w:r>
      <w:proofErr w:type="spellEnd"/>
      <w:r>
        <w:rPr>
          <w:rFonts w:ascii="Times New Roman" w:hAnsi="Times New Roman" w:cs="Times New Roman"/>
          <w:sz w:val="28"/>
          <w:szCs w:val="28"/>
        </w:rPr>
        <w:t xml:space="preserve">. </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Лекция (вопросы, выносимые на занятия):</w:t>
      </w:r>
    </w:p>
    <w:p w:rsidR="00956B58" w:rsidRDefault="00B26915">
      <w:pPr>
        <w:spacing w:after="0"/>
        <w:jc w:val="both"/>
        <w:rPr>
          <w:rFonts w:ascii="Times New Roman" w:hAnsi="Times New Roman" w:cs="Times New Roman"/>
          <w:sz w:val="28"/>
          <w:szCs w:val="28"/>
        </w:rPr>
      </w:pPr>
      <w:r>
        <w:rPr>
          <w:rFonts w:ascii="Times New Roman" w:hAnsi="Times New Roman" w:cs="Times New Roman"/>
          <w:sz w:val="28"/>
          <w:szCs w:val="28"/>
        </w:rPr>
        <w:t>Ознакомление  с актуальным техническим описанием, конкурсным заданием, инфраструктурным листом, планом застройки по компетенции «Дошкольное воспитание»</w:t>
      </w:r>
    </w:p>
    <w:p w:rsidR="00956B58" w:rsidRDefault="00B26915">
      <w:pPr>
        <w:spacing w:after="0"/>
        <w:jc w:val="both"/>
        <w:rPr>
          <w:rFonts w:ascii="Times New Roman" w:hAnsi="Times New Roman" w:cs="Times New Roman"/>
          <w:i/>
          <w:sz w:val="28"/>
          <w:szCs w:val="28"/>
          <w:lang w:val="tt-RU"/>
        </w:rPr>
      </w:pPr>
      <w:r>
        <w:rPr>
          <w:rFonts w:ascii="Times New Roman" w:hAnsi="Times New Roman" w:cs="Times New Roman"/>
          <w:i/>
          <w:sz w:val="28"/>
          <w:szCs w:val="28"/>
          <w:lang w:val="tt-RU"/>
        </w:rPr>
        <w:t>Тема 1.2 Требования охраны труда и техники безопасности.</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Наименование вида занятия : лекция.</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Лекция (вопросы, выносимые на занятия):</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Особенности и эффективность организации рабочего места в соответсвии со стандартами Ворлдскиллс.</w:t>
      </w:r>
    </w:p>
    <w:p w:rsidR="00956B58" w:rsidRDefault="00B26915">
      <w:pPr>
        <w:spacing w:after="0"/>
        <w:jc w:val="both"/>
        <w:rPr>
          <w:rFonts w:ascii="Times New Roman" w:hAnsi="Times New Roman" w:cs="Times New Roman"/>
          <w:i/>
          <w:sz w:val="28"/>
          <w:szCs w:val="28"/>
          <w:lang w:val="tt-RU"/>
        </w:rPr>
      </w:pPr>
      <w:r>
        <w:rPr>
          <w:rFonts w:ascii="Times New Roman" w:hAnsi="Times New Roman" w:cs="Times New Roman"/>
          <w:i/>
          <w:sz w:val="28"/>
          <w:szCs w:val="28"/>
          <w:lang w:val="tt-RU"/>
        </w:rPr>
        <w:t>Тема 2.2. Специфичные требования охраны труда и техники безопасности и окружающей среды по компетенции</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Наименование вида занятия: лекция</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Лекция (вопросы, выносимые на занятия):</w:t>
      </w:r>
    </w:p>
    <w:p w:rsidR="00956B58" w:rsidRDefault="00B2691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Особенности культуры безопасного поведения при организации рабочего места и пространства в рамках компетенции “Дошкольное воспитание”</w:t>
      </w:r>
    </w:p>
    <w:p w:rsidR="00956B58" w:rsidRDefault="00956B58">
      <w:pPr>
        <w:spacing w:after="0"/>
        <w:jc w:val="both"/>
        <w:rPr>
          <w:rFonts w:ascii="Times New Roman" w:hAnsi="Times New Roman" w:cs="Times New Roman"/>
          <w:sz w:val="28"/>
          <w:szCs w:val="28"/>
          <w:lang w:val="tt-RU"/>
        </w:rPr>
      </w:pPr>
    </w:p>
    <w:p w:rsidR="00956B58" w:rsidRDefault="00B26915">
      <w:pPr>
        <w:rPr>
          <w:rFonts w:ascii="Times New Roman" w:hAnsi="Times New Roman" w:cs="Times New Roman"/>
          <w:b/>
          <w:sz w:val="28"/>
          <w:szCs w:val="28"/>
        </w:rPr>
      </w:pPr>
      <w:r>
        <w:rPr>
          <w:rFonts w:ascii="Times New Roman" w:hAnsi="Times New Roman" w:cs="Times New Roman"/>
          <w:b/>
          <w:sz w:val="28"/>
          <w:szCs w:val="28"/>
        </w:rPr>
        <w:t xml:space="preserve">Модуль 2. </w:t>
      </w:r>
      <w:r>
        <w:rPr>
          <w:rFonts w:ascii="Times New Roman" w:eastAsia="Microsoft YaHei Light" w:hAnsi="Times New Roman" w:cs="Times New Roman"/>
          <w:b/>
          <w:bCs/>
          <w:color w:val="000000"/>
          <w:sz w:val="28"/>
          <w:szCs w:val="28"/>
          <w:lang w:eastAsia="ru-RU"/>
        </w:rPr>
        <w:t>Обучение</w:t>
      </w:r>
      <w:r w:rsidRPr="00D83B40">
        <w:rPr>
          <w:rFonts w:ascii="Times New Roman" w:eastAsia="Microsoft YaHei Light" w:hAnsi="Times New Roman" w:cs="Times New Roman"/>
          <w:b/>
          <w:bCs/>
          <w:color w:val="000000"/>
          <w:sz w:val="28"/>
          <w:szCs w:val="28"/>
          <w:lang w:eastAsia="ru-RU"/>
        </w:rPr>
        <w:t xml:space="preserve"> и воспитание детей дошкольного возраста</w:t>
      </w:r>
    </w:p>
    <w:p w:rsidR="00956B58" w:rsidRDefault="00B26915">
      <w:pPr>
        <w:jc w:val="both"/>
        <w:rPr>
          <w:rFonts w:ascii="Times New Roman" w:eastAsia="Arial Unicode MS" w:hAnsi="Times New Roman" w:cs="Times New Roman"/>
          <w:bCs/>
          <w:i/>
          <w:iCs/>
          <w:sz w:val="24"/>
          <w:szCs w:val="24"/>
        </w:rPr>
      </w:pPr>
      <w:r>
        <w:rPr>
          <w:rFonts w:ascii="Times New Roman" w:hAnsi="Times New Roman" w:cs="Times New Roman"/>
          <w:bCs/>
          <w:i/>
          <w:iCs/>
          <w:sz w:val="28"/>
          <w:szCs w:val="28"/>
        </w:rPr>
        <w:t xml:space="preserve">Тема 2.1 </w:t>
      </w:r>
      <w:proofErr w:type="gramStart"/>
      <w:r>
        <w:rPr>
          <w:rFonts w:ascii="Times New Roman" w:hAnsi="Times New Roman" w:cs="Times New Roman"/>
          <w:bCs/>
          <w:i/>
          <w:iCs/>
          <w:sz w:val="28"/>
          <w:szCs w:val="28"/>
        </w:rPr>
        <w:t>Образовательное</w:t>
      </w:r>
      <w:proofErr w:type="gramEnd"/>
      <w:r>
        <w:rPr>
          <w:rFonts w:ascii="Times New Roman" w:hAnsi="Times New Roman" w:cs="Times New Roman"/>
          <w:bCs/>
          <w:i/>
          <w:iCs/>
          <w:sz w:val="28"/>
          <w:szCs w:val="28"/>
        </w:rPr>
        <w:t xml:space="preserve"> целеполагание  (</w:t>
      </w:r>
      <w:proofErr w:type="spellStart"/>
      <w:r>
        <w:rPr>
          <w:rFonts w:ascii="Times New Roman" w:hAnsi="Times New Roman" w:cs="Times New Roman"/>
          <w:bCs/>
          <w:i/>
          <w:iCs/>
          <w:sz w:val="28"/>
          <w:szCs w:val="28"/>
        </w:rPr>
        <w:t>В.Хуторской</w:t>
      </w:r>
      <w:proofErr w:type="spellEnd"/>
      <w:r>
        <w:rPr>
          <w:rFonts w:ascii="Times New Roman" w:hAnsi="Times New Roman" w:cs="Times New Roman"/>
          <w:bCs/>
          <w:i/>
          <w:iCs/>
          <w:sz w:val="28"/>
          <w:szCs w:val="28"/>
        </w:rPr>
        <w:t>)</w:t>
      </w:r>
      <w:r>
        <w:rPr>
          <w:rFonts w:ascii="Times New Roman" w:eastAsia="Arial Unicode MS" w:hAnsi="Times New Roman" w:cs="Times New Roman"/>
          <w:bCs/>
          <w:i/>
          <w:iCs/>
          <w:sz w:val="24"/>
          <w:szCs w:val="24"/>
        </w:rPr>
        <w:t xml:space="preserve"> </w:t>
      </w:r>
    </w:p>
    <w:p w:rsidR="00956B58" w:rsidRDefault="00B26915">
      <w:pPr>
        <w:ind w:firstLine="567"/>
        <w:jc w:val="both"/>
        <w:rPr>
          <w:rFonts w:ascii="Times New Roman" w:hAnsi="Times New Roman" w:cs="Times New Roman"/>
          <w:sz w:val="28"/>
          <w:szCs w:val="28"/>
        </w:rPr>
      </w:pPr>
      <w:r>
        <w:rPr>
          <w:rFonts w:ascii="Times New Roman" w:eastAsia="Arial Unicode MS" w:hAnsi="Times New Roman" w:cs="Times New Roman"/>
          <w:sz w:val="28"/>
          <w:szCs w:val="28"/>
        </w:rPr>
        <w:t xml:space="preserve">Наименование видов занятия: лекция, практическое занятие.                                                   </w:t>
      </w:r>
      <w:r>
        <w:rPr>
          <w:rFonts w:ascii="Times New Roman" w:eastAsia="Arial Unicode MS" w:hAnsi="Times New Roman" w:cs="Times New Roman"/>
          <w:sz w:val="28"/>
          <w:szCs w:val="28"/>
          <w:lang w:eastAsia="ru-RU"/>
        </w:rPr>
        <w:t xml:space="preserve">Лекция (вопросы, выносимые на занятие):                                                                  </w:t>
      </w:r>
      <w:r>
        <w:rPr>
          <w:rFonts w:ascii="Times New Roman" w:hAnsi="Times New Roman" w:cs="Times New Roman"/>
          <w:b/>
          <w:sz w:val="28"/>
          <w:szCs w:val="28"/>
        </w:rPr>
        <w:t xml:space="preserve"> </w:t>
      </w:r>
      <w:r>
        <w:rPr>
          <w:rFonts w:ascii="Times New Roman" w:hAnsi="Times New Roman" w:cs="Times New Roman"/>
          <w:sz w:val="28"/>
          <w:szCs w:val="28"/>
        </w:rPr>
        <w:t xml:space="preserve">Понятие «образование» как фундаментального понятия, имеющего отражение не только в дидактике, но и в педагогике, антропологии, философии и других науках о человеке. Понятие «обучение» как «совместной целенаправленной деятельности учителя и учащихся, в ходе которой осуществляются развитие личности, ее образование и воспитание». Роль учителя в организации соответствующей образовательной среды  Цель  как предвосхищаемый результат деятельности;   предметная проекция будущего;  субъективный образ желаемого, опережающий отражение событий   в  сознании человека. Задача – часть цели. Таксономия </w:t>
      </w:r>
      <w:proofErr w:type="spellStart"/>
      <w:r>
        <w:rPr>
          <w:rFonts w:ascii="Times New Roman" w:hAnsi="Times New Roman" w:cs="Times New Roman"/>
          <w:sz w:val="28"/>
          <w:szCs w:val="28"/>
        </w:rPr>
        <w:t>Блума</w:t>
      </w:r>
      <w:proofErr w:type="spellEnd"/>
      <w:r>
        <w:rPr>
          <w:rFonts w:ascii="Times New Roman" w:hAnsi="Times New Roman" w:cs="Times New Roman"/>
          <w:sz w:val="28"/>
          <w:szCs w:val="28"/>
        </w:rPr>
        <w:t xml:space="preserve">. Установление дошкольниками и воспитателем целей и задач обучения на определенных его этапах. Формулировка целей.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Изучение фрагмента учебника А.В. Хуторского «Современная дидактика» и выписывание наиболее значимых  тезисов и определение, на каком этапе разработки различных конкурсных заданий их необходимо учитывать.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       </w:t>
      </w:r>
    </w:p>
    <w:p w:rsidR="00956B58" w:rsidRDefault="00B26915">
      <w:pPr>
        <w:jc w:val="both"/>
        <w:rPr>
          <w:rFonts w:ascii="Times New Roman" w:hAnsi="Times New Roman" w:cs="Times New Roman"/>
          <w:bCs/>
          <w:i/>
          <w:iCs/>
          <w:sz w:val="28"/>
          <w:szCs w:val="28"/>
        </w:rPr>
      </w:pPr>
      <w:r>
        <w:rPr>
          <w:rFonts w:ascii="Times New Roman" w:hAnsi="Times New Roman" w:cs="Times New Roman"/>
          <w:sz w:val="28"/>
          <w:szCs w:val="28"/>
        </w:rPr>
        <w:lastRenderedPageBreak/>
        <w:t xml:space="preserve"> </w:t>
      </w:r>
      <w:r>
        <w:rPr>
          <w:rFonts w:ascii="Times New Roman" w:hAnsi="Times New Roman" w:cs="Times New Roman"/>
          <w:bCs/>
          <w:i/>
          <w:iCs/>
          <w:sz w:val="28"/>
          <w:szCs w:val="28"/>
        </w:rPr>
        <w:t xml:space="preserve">Тема 2.2 Проблемная ситуация как условие развития познавательной мотивации дошкольника  </w:t>
      </w:r>
    </w:p>
    <w:p w:rsidR="00956B58" w:rsidRDefault="00B26915">
      <w:pPr>
        <w:jc w:val="both"/>
        <w:rPr>
          <w:rFonts w:ascii="Times New Roman" w:hAnsi="Times New Roman" w:cs="Times New Roman"/>
          <w:sz w:val="28"/>
          <w:szCs w:val="28"/>
        </w:rPr>
      </w:pPr>
      <w:r>
        <w:rPr>
          <w:rFonts w:ascii="Times New Roman" w:eastAsia="Arial Unicode MS" w:hAnsi="Times New Roman" w:cs="Times New Roman"/>
          <w:sz w:val="28"/>
          <w:szCs w:val="28"/>
        </w:rPr>
        <w:t xml:space="preserve">Наименование видов занятия: лекция, практическое занятие.                                                   </w:t>
      </w:r>
      <w:r>
        <w:rPr>
          <w:rFonts w:ascii="Times New Roman" w:eastAsia="Arial Unicode MS" w:hAnsi="Times New Roman" w:cs="Times New Roman"/>
          <w:sz w:val="28"/>
          <w:szCs w:val="28"/>
          <w:lang w:eastAsia="ru-RU"/>
        </w:rPr>
        <w:t xml:space="preserve">Лекция (вопросы, выносимые на занятие):                                                                  </w:t>
      </w:r>
      <w:r>
        <w:rPr>
          <w:rFonts w:ascii="Times New Roman" w:hAnsi="Times New Roman" w:cs="Times New Roman"/>
          <w:b/>
          <w:sz w:val="28"/>
          <w:szCs w:val="28"/>
        </w:rPr>
        <w:t xml:space="preserve">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Познавательная активность как особенность здоровой психики ребенка. Проблема.  Проблемная ситуация. Основные характерные компоненты проблемной ситуации. Противоречие. Гипотеза.  Характерные признаки </w:t>
      </w:r>
      <w:proofErr w:type="spellStart"/>
      <w:r>
        <w:rPr>
          <w:rFonts w:ascii="Times New Roman" w:hAnsi="Times New Roman" w:cs="Times New Roman"/>
          <w:sz w:val="28"/>
          <w:szCs w:val="28"/>
        </w:rPr>
        <w:t>проблемности</w:t>
      </w:r>
      <w:proofErr w:type="spellEnd"/>
      <w:r>
        <w:rPr>
          <w:rFonts w:ascii="Times New Roman" w:hAnsi="Times New Roman" w:cs="Times New Roman"/>
          <w:sz w:val="28"/>
          <w:szCs w:val="28"/>
        </w:rPr>
        <w:t xml:space="preserve"> на занятии в деятельности детей. Уровни </w:t>
      </w:r>
      <w:proofErr w:type="spellStart"/>
      <w:r>
        <w:rPr>
          <w:rFonts w:ascii="Times New Roman" w:hAnsi="Times New Roman" w:cs="Times New Roman"/>
          <w:sz w:val="28"/>
          <w:szCs w:val="28"/>
        </w:rPr>
        <w:t>проблемности</w:t>
      </w:r>
      <w:proofErr w:type="spellEnd"/>
      <w:r>
        <w:rPr>
          <w:rFonts w:ascii="Times New Roman" w:hAnsi="Times New Roman" w:cs="Times New Roman"/>
          <w:sz w:val="28"/>
          <w:szCs w:val="28"/>
        </w:rPr>
        <w:t xml:space="preserve"> в обучении. Методы и </w:t>
      </w:r>
      <w:proofErr w:type="gramStart"/>
      <w:r>
        <w:rPr>
          <w:rFonts w:ascii="Times New Roman" w:hAnsi="Times New Roman" w:cs="Times New Roman"/>
          <w:sz w:val="28"/>
          <w:szCs w:val="28"/>
        </w:rPr>
        <w:t>приемы</w:t>
      </w:r>
      <w:proofErr w:type="gramEnd"/>
      <w:r>
        <w:rPr>
          <w:rFonts w:ascii="Times New Roman" w:hAnsi="Times New Roman" w:cs="Times New Roman"/>
          <w:sz w:val="28"/>
          <w:szCs w:val="28"/>
        </w:rPr>
        <w:t xml:space="preserve"> используемые при создании проблемной ситуации.  Этапы процесса решения проблемных ситуаций. Доказательство гипотезы. Рефлексия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Изучение статьи «Проблемная ситуация как условие развития познавательной мотивации дошкольника» и выписывание наиболее значимых  тезисов, указав, на каком этапе разработки различных конкурсных заданий их необходимо учитывать        </w:t>
      </w:r>
    </w:p>
    <w:p w:rsidR="00956B58" w:rsidRDefault="00B26915">
      <w:pPr>
        <w:jc w:val="both"/>
        <w:rPr>
          <w:rFonts w:ascii="Times New Roman" w:hAnsi="Times New Roman" w:cs="Times New Roman"/>
          <w:bCs/>
          <w:i/>
          <w:iCs/>
          <w:sz w:val="28"/>
          <w:szCs w:val="28"/>
        </w:rPr>
      </w:pPr>
      <w:r>
        <w:rPr>
          <w:rFonts w:ascii="Times New Roman" w:hAnsi="Times New Roman" w:cs="Times New Roman"/>
          <w:sz w:val="28"/>
          <w:szCs w:val="28"/>
        </w:rPr>
        <w:t xml:space="preserve">      </w:t>
      </w:r>
      <w:r>
        <w:rPr>
          <w:rFonts w:ascii="Times New Roman" w:hAnsi="Times New Roman" w:cs="Times New Roman"/>
          <w:bCs/>
          <w:i/>
          <w:iCs/>
          <w:sz w:val="28"/>
          <w:szCs w:val="28"/>
        </w:rPr>
        <w:t xml:space="preserve">Тема 2.3  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Pr>
          <w:rFonts w:ascii="Times New Roman" w:hAnsi="Times New Roman" w:cs="Times New Roman"/>
          <w:bCs/>
          <w:i/>
          <w:iCs/>
          <w:sz w:val="28"/>
          <w:szCs w:val="28"/>
        </w:rPr>
        <w:t>оборудовании</w:t>
      </w:r>
      <w:proofErr w:type="gramEnd"/>
      <w:r>
        <w:rPr>
          <w:rFonts w:ascii="Times New Roman" w:hAnsi="Times New Roman" w:cs="Times New Roman"/>
          <w:bCs/>
          <w:i/>
          <w:iCs/>
          <w:sz w:val="28"/>
          <w:szCs w:val="28"/>
        </w:rPr>
        <w:t xml:space="preserve"> </w:t>
      </w:r>
    </w:p>
    <w:p w:rsidR="00956B58" w:rsidRDefault="00B26915">
      <w:pPr>
        <w:jc w:val="both"/>
        <w:rPr>
          <w:rFonts w:ascii="Times New Roman" w:hAnsi="Times New Roman" w:cs="Times New Roman"/>
          <w:sz w:val="28"/>
          <w:szCs w:val="28"/>
        </w:rPr>
      </w:pPr>
      <w:r>
        <w:rPr>
          <w:rFonts w:ascii="Times New Roman" w:eastAsia="Arial Unicode MS" w:hAnsi="Times New Roman" w:cs="Times New Roman"/>
          <w:sz w:val="28"/>
          <w:szCs w:val="28"/>
        </w:rPr>
        <w:t xml:space="preserve">Наименование видов занятия: лекция, практическое занятие.                                                   </w:t>
      </w:r>
      <w:r>
        <w:rPr>
          <w:rFonts w:ascii="Times New Roman" w:eastAsia="Arial Unicode MS" w:hAnsi="Times New Roman" w:cs="Times New Roman"/>
          <w:sz w:val="28"/>
          <w:szCs w:val="28"/>
          <w:lang w:eastAsia="ru-RU"/>
        </w:rPr>
        <w:t xml:space="preserve">Лекция (вопросы, выносимые на занятие):                                                                  </w:t>
      </w:r>
      <w:r>
        <w:rPr>
          <w:rFonts w:ascii="Times New Roman" w:hAnsi="Times New Roman" w:cs="Times New Roman"/>
          <w:b/>
          <w:sz w:val="28"/>
          <w:szCs w:val="28"/>
        </w:rPr>
        <w:t xml:space="preserve">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Теоретические основы дидактической игры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Дидактическая игра как одно из средств обучения детей дошкольного возраста. Ее  функции в процессе обучения (</w:t>
      </w:r>
      <w:proofErr w:type="spellStart"/>
      <w:r>
        <w:rPr>
          <w:rFonts w:ascii="Times New Roman" w:hAnsi="Times New Roman" w:cs="Times New Roman"/>
          <w:sz w:val="28"/>
          <w:szCs w:val="28"/>
        </w:rPr>
        <w:t>А.П.Усова</w:t>
      </w:r>
      <w:proofErr w:type="spellEnd"/>
      <w:r>
        <w:rPr>
          <w:rFonts w:ascii="Times New Roman" w:hAnsi="Times New Roman" w:cs="Times New Roman"/>
          <w:sz w:val="28"/>
          <w:szCs w:val="28"/>
        </w:rPr>
        <w:t>, В.Н. Аванесова). Основные особенности и структура дидактических игр.  Игровая задача. Дидактическая задача. Содержание игр. Правила игры. Классификация дидактических игр.  Программные требования к дидактическим играм. Сюжетно-дидактические игры и игры-инсценировки. Настольно-печатные игры.  Компьютерные дидактические игры как  средство закладки у детей основ компьютерной грамотности, ознакомления с языками программирования. Классификацию дидактических игр по характеру игровых действи</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по </w:t>
      </w:r>
      <w:proofErr w:type="spellStart"/>
      <w:r>
        <w:rPr>
          <w:rFonts w:ascii="Times New Roman" w:hAnsi="Times New Roman" w:cs="Times New Roman"/>
          <w:sz w:val="28"/>
          <w:szCs w:val="28"/>
        </w:rPr>
        <w:t>А.И.Сорокиной</w:t>
      </w:r>
      <w:proofErr w:type="spellEnd"/>
      <w:r>
        <w:rPr>
          <w:rFonts w:ascii="Times New Roman" w:hAnsi="Times New Roman" w:cs="Times New Roman"/>
          <w:sz w:val="28"/>
          <w:szCs w:val="28"/>
        </w:rPr>
        <w:t>).  Правила техники безопасности работы с оборудованием.  Эргономические правила построения рабочей страницы игры. Алгоритмы создания игры. Звуковое сопровождение игры. Использование интерактивных кубов</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  Практическое занятие 1. Создание дидактической игры на ИКТ.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Практическое занятие 2. Заполнение таблицы на основе знакомства с правилами техники безопасности работы с оборудованием </w:t>
      </w:r>
    </w:p>
    <w:tbl>
      <w:tblPr>
        <w:tblStyle w:val="a4"/>
        <w:tblW w:w="9571" w:type="dxa"/>
        <w:tblLayout w:type="fixed"/>
        <w:tblLook w:val="04A0" w:firstRow="1" w:lastRow="0" w:firstColumn="1" w:lastColumn="0" w:noHBand="0" w:noVBand="1"/>
      </w:tblPr>
      <w:tblGrid>
        <w:gridCol w:w="4785"/>
        <w:gridCol w:w="4786"/>
      </w:tblGrid>
      <w:tr w:rsidR="00956B58">
        <w:tc>
          <w:tcPr>
            <w:tcW w:w="4785" w:type="dxa"/>
          </w:tcPr>
          <w:p w:rsidR="00956B58" w:rsidRDefault="00B269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 должен позаботиться о … </w:t>
            </w:r>
          </w:p>
        </w:tc>
        <w:tc>
          <w:tcPr>
            <w:tcW w:w="4786" w:type="dxa"/>
          </w:tcPr>
          <w:p w:rsidR="00956B58" w:rsidRDefault="00B269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Мне нельзя …                                          </w:t>
            </w:r>
          </w:p>
        </w:tc>
      </w:tr>
      <w:tr w:rsidR="00956B58">
        <w:tc>
          <w:tcPr>
            <w:tcW w:w="4785" w:type="dxa"/>
          </w:tcPr>
          <w:p w:rsidR="00956B58" w:rsidRDefault="00956B58">
            <w:pPr>
              <w:spacing w:after="0" w:line="240" w:lineRule="auto"/>
              <w:jc w:val="both"/>
              <w:rPr>
                <w:rFonts w:ascii="Times New Roman" w:hAnsi="Times New Roman" w:cs="Times New Roman"/>
                <w:sz w:val="28"/>
                <w:szCs w:val="28"/>
              </w:rPr>
            </w:pPr>
          </w:p>
        </w:tc>
        <w:tc>
          <w:tcPr>
            <w:tcW w:w="4786" w:type="dxa"/>
          </w:tcPr>
          <w:p w:rsidR="00956B58" w:rsidRDefault="00956B58">
            <w:pPr>
              <w:spacing w:after="0" w:line="240" w:lineRule="auto"/>
              <w:jc w:val="both"/>
              <w:rPr>
                <w:rFonts w:ascii="Times New Roman" w:hAnsi="Times New Roman" w:cs="Times New Roman"/>
                <w:sz w:val="28"/>
                <w:szCs w:val="28"/>
              </w:rPr>
            </w:pPr>
          </w:p>
        </w:tc>
      </w:tr>
    </w:tbl>
    <w:p w:rsidR="00956B58" w:rsidRDefault="00956B58">
      <w:pPr>
        <w:rPr>
          <w:rFonts w:ascii="Times New Roman" w:hAnsi="Times New Roman" w:cs="Times New Roman"/>
          <w:b/>
          <w:sz w:val="28"/>
          <w:szCs w:val="28"/>
        </w:rPr>
      </w:pPr>
    </w:p>
    <w:p w:rsidR="00956B58" w:rsidRDefault="00B26915">
      <w:pPr>
        <w:rPr>
          <w:rFonts w:ascii="Times New Roman" w:hAnsi="Times New Roman" w:cs="Times New Roman"/>
          <w:sz w:val="28"/>
          <w:szCs w:val="28"/>
        </w:rPr>
      </w:pPr>
      <w:r>
        <w:rPr>
          <w:rFonts w:ascii="Times New Roman" w:eastAsia="Arial Unicode MS" w:hAnsi="Times New Roman" w:cs="Times New Roman"/>
          <w:sz w:val="28"/>
          <w:szCs w:val="28"/>
        </w:rPr>
        <w:t xml:space="preserve">Наименование видов занятия: лекция, практическое занятие.                                                   </w:t>
      </w:r>
      <w:r>
        <w:rPr>
          <w:rFonts w:ascii="Times New Roman" w:eastAsia="Arial Unicode MS" w:hAnsi="Times New Roman" w:cs="Times New Roman"/>
          <w:sz w:val="28"/>
          <w:szCs w:val="28"/>
          <w:lang w:eastAsia="ru-RU"/>
        </w:rPr>
        <w:t xml:space="preserve">Лекция (вопросы, выносимые на занятие):        </w:t>
      </w:r>
    </w:p>
    <w:p w:rsidR="00956B58" w:rsidRDefault="00B26915">
      <w:pPr>
        <w:tabs>
          <w:tab w:val="left" w:pos="1080"/>
        </w:tabs>
        <w:suppressAutoHyphens/>
        <w:spacing w:after="0" w:line="240" w:lineRule="auto"/>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Функции  речи у детей дошкольного возраста. Классификация </w:t>
      </w:r>
      <w:proofErr w:type="gramStart"/>
      <w:r>
        <w:rPr>
          <w:rFonts w:ascii="Times New Roman" w:eastAsia="Times New Roman" w:hAnsi="Times New Roman" w:cs="Times New Roman"/>
          <w:color w:val="000000"/>
          <w:sz w:val="28"/>
          <w:szCs w:val="20"/>
          <w:lang w:eastAsia="ru-RU"/>
        </w:rPr>
        <w:t>методов развития речи детей дошкольного  возраста</w:t>
      </w:r>
      <w:proofErr w:type="gramEnd"/>
      <w:r>
        <w:rPr>
          <w:rFonts w:ascii="Times New Roman" w:eastAsia="Times New Roman" w:hAnsi="Times New Roman" w:cs="Times New Roman"/>
          <w:color w:val="000000"/>
          <w:sz w:val="28"/>
          <w:szCs w:val="20"/>
          <w:lang w:eastAsia="ru-RU"/>
        </w:rPr>
        <w:t xml:space="preserve">. Методы и приемы развития у детей связной монологической и диалогической речи. Особенности </w:t>
      </w:r>
      <w:r>
        <w:rPr>
          <w:rFonts w:ascii="Times New Roman" w:eastAsia="Times New Roman" w:hAnsi="Times New Roman" w:cs="Times New Roman"/>
          <w:color w:val="000000"/>
          <w:sz w:val="28"/>
          <w:szCs w:val="20"/>
          <w:lang w:val="be-BY" w:eastAsia="ru-RU"/>
        </w:rPr>
        <w:t>развития словаря у детей разного дошкольного возраста.</w:t>
      </w:r>
      <w:r>
        <w:rPr>
          <w:rFonts w:ascii="Times New Roman" w:eastAsia="Times New Roman" w:hAnsi="Times New Roman" w:cs="Times New Roman"/>
          <w:color w:val="000000"/>
          <w:sz w:val="28"/>
          <w:szCs w:val="20"/>
          <w:lang w:eastAsia="ru-RU"/>
        </w:rPr>
        <w:t xml:space="preserve"> Методика развития словаря детей на занятиях и в повседневной жизни. Особенности восприятия детьми литературных произведений разных жанров. Методика работы с книжной иллюстрацией. </w:t>
      </w:r>
      <w:r>
        <w:rPr>
          <w:rFonts w:ascii="Times New Roman" w:eastAsia="Times New Roman" w:hAnsi="Times New Roman" w:cs="Times New Roman"/>
          <w:color w:val="000000"/>
          <w:sz w:val="28"/>
          <w:szCs w:val="20"/>
          <w:lang w:eastAsia="ru-RU"/>
        </w:rPr>
        <w:tab/>
        <w:t xml:space="preserve">Формы работы с книгой в детском саду. </w:t>
      </w:r>
      <w:r>
        <w:rPr>
          <w:rFonts w:ascii="Times New Roman" w:eastAsia="Times New Roman" w:hAnsi="Times New Roman" w:cs="Times New Roman"/>
          <w:color w:val="000000"/>
          <w:sz w:val="28"/>
          <w:szCs w:val="20"/>
          <w:lang w:eastAsia="ru-RU"/>
        </w:rPr>
        <w:tab/>
      </w:r>
    </w:p>
    <w:p w:rsidR="00956B58" w:rsidRDefault="00B26915">
      <w:pPr>
        <w:tabs>
          <w:tab w:val="left" w:pos="10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1. Проведение анализа литературного произведения.                         1.Выберите отрывок для выразительного чтения литературного произведения.                                                                                                   2.Отработайте выразительное чтение литературного произведения (или отрывка).                                                                                                 3.Сформулируйте методическое обоснование и задание для дидактической игры. Слушатели курсов разбиваются на 5 групп. Путем жеребьевки каждой группе </w:t>
      </w:r>
      <w:proofErr w:type="spellStart"/>
      <w:r>
        <w:rPr>
          <w:rFonts w:ascii="Times New Roman" w:hAnsi="Times New Roman" w:cs="Times New Roman"/>
          <w:sz w:val="28"/>
          <w:szCs w:val="28"/>
        </w:rPr>
        <w:t>даѐтся</w:t>
      </w:r>
      <w:proofErr w:type="spellEnd"/>
      <w:r>
        <w:rPr>
          <w:rFonts w:ascii="Times New Roman" w:hAnsi="Times New Roman" w:cs="Times New Roman"/>
          <w:sz w:val="28"/>
          <w:szCs w:val="28"/>
        </w:rPr>
        <w:t xml:space="preserve"> для анализа произведение детской литературы. После выполнения анализа группы защищают свою работу в очередности, </w:t>
      </w:r>
      <w:proofErr w:type="spellStart"/>
      <w:r>
        <w:rPr>
          <w:rFonts w:ascii="Times New Roman" w:hAnsi="Times New Roman" w:cs="Times New Roman"/>
          <w:sz w:val="28"/>
          <w:szCs w:val="28"/>
        </w:rPr>
        <w:t>определѐнной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путѐ</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жеребьѐвки</w:t>
      </w:r>
      <w:proofErr w:type="spellEnd"/>
      <w:r>
        <w:rPr>
          <w:rFonts w:ascii="Times New Roman" w:hAnsi="Times New Roman" w:cs="Times New Roman"/>
          <w:sz w:val="28"/>
          <w:szCs w:val="28"/>
        </w:rPr>
        <w:t xml:space="preserve">. Остальные слушатели задают вопросы, дополняют и фиксируют результаты в рабочей тетради.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Задание для анализа: Составьте краткое содержание произведения (5-6 предложений, включая название, автора и собственное отношение). Обозначьте отрывок для чтения детям и проблемные вопросы для совместного анализа.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Определите цель и задачи интегрированного занятия: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Сформулируйте игровую задачу: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Задания для дидактической игры:  </w:t>
      </w:r>
    </w:p>
    <w:p w:rsidR="00956B58" w:rsidRDefault="00956B58">
      <w:pPr>
        <w:rPr>
          <w:rFonts w:ascii="Times New Roman" w:hAnsi="Times New Roman" w:cs="Times New Roman"/>
          <w:sz w:val="28"/>
          <w:szCs w:val="28"/>
        </w:rPr>
      </w:pP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Практическое занятие 2. Изучение шаблона технологической карты занятия. Выделение и </w:t>
      </w:r>
      <w:proofErr w:type="gramStart"/>
      <w:r>
        <w:rPr>
          <w:rFonts w:ascii="Times New Roman" w:hAnsi="Times New Roman" w:cs="Times New Roman"/>
          <w:sz w:val="28"/>
          <w:szCs w:val="28"/>
        </w:rPr>
        <w:t>записывание</w:t>
      </w:r>
      <w:proofErr w:type="gramEnd"/>
      <w:r>
        <w:rPr>
          <w:rFonts w:ascii="Times New Roman" w:hAnsi="Times New Roman" w:cs="Times New Roman"/>
          <w:sz w:val="28"/>
          <w:szCs w:val="28"/>
        </w:rPr>
        <w:t xml:space="preserve">  возможные затруднения по </w:t>
      </w:r>
      <w:proofErr w:type="spellStart"/>
      <w:r>
        <w:rPr>
          <w:rFonts w:ascii="Times New Roman" w:hAnsi="Times New Roman" w:cs="Times New Roman"/>
          <w:sz w:val="28"/>
          <w:szCs w:val="28"/>
        </w:rPr>
        <w:t>еѐ</w:t>
      </w:r>
      <w:proofErr w:type="spellEnd"/>
      <w:r>
        <w:rPr>
          <w:rFonts w:ascii="Times New Roman" w:hAnsi="Times New Roman" w:cs="Times New Roman"/>
          <w:sz w:val="28"/>
          <w:szCs w:val="28"/>
        </w:rPr>
        <w:t xml:space="preserve"> разработке. Технологическая карта занятия Ф.И.О. участника: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 участника:                                                                                                    Образовательные области:                                                                                                Тема занятия:                                                                                                           Возрастная группа:                                                                                                          Цель занятия:                                                                                                                   Задачи занятия:                                                                                           Дополнительные задачи:                                                                                         Словарная работа:                                                                                              Планируемый результат занятия:                                                                Подготовительная работа: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Материалы и оборудование:                                                                                                      </w:t>
      </w:r>
    </w:p>
    <w:p w:rsidR="00956B58" w:rsidRDefault="00B26915">
      <w:pPr>
        <w:rPr>
          <w:rFonts w:ascii="Times New Roman" w:hAnsi="Times New Roman" w:cs="Times New Roman"/>
          <w:sz w:val="28"/>
          <w:szCs w:val="28"/>
        </w:rPr>
      </w:pPr>
      <w:r>
        <w:rPr>
          <w:rFonts w:ascii="Times New Roman" w:hAnsi="Times New Roman" w:cs="Times New Roman"/>
          <w:sz w:val="28"/>
          <w:szCs w:val="28"/>
        </w:rPr>
        <w:t xml:space="preserve">   </w:t>
      </w:r>
    </w:p>
    <w:tbl>
      <w:tblPr>
        <w:tblStyle w:val="1"/>
        <w:tblpPr w:leftFromText="180" w:rightFromText="180" w:vertAnchor="text" w:horzAnchor="page" w:tblpX="393" w:tblpY="-7"/>
        <w:tblW w:w="11165" w:type="dxa"/>
        <w:tblLayout w:type="fixed"/>
        <w:tblLook w:val="04A0" w:firstRow="1" w:lastRow="0" w:firstColumn="1" w:lastColumn="0" w:noHBand="0" w:noVBand="1"/>
      </w:tblPr>
      <w:tblGrid>
        <w:gridCol w:w="675"/>
        <w:gridCol w:w="2694"/>
        <w:gridCol w:w="1134"/>
        <w:gridCol w:w="1701"/>
        <w:gridCol w:w="1842"/>
        <w:gridCol w:w="1560"/>
        <w:gridCol w:w="1559"/>
      </w:tblGrid>
      <w:tr w:rsidR="00956B58">
        <w:trPr>
          <w:trHeight w:val="841"/>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Этапы, продолжительность</w:t>
            </w:r>
          </w:p>
        </w:tc>
        <w:tc>
          <w:tcPr>
            <w:tcW w:w="113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этапа</w:t>
            </w:r>
          </w:p>
        </w:tc>
        <w:tc>
          <w:tcPr>
            <w:tcW w:w="1701"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 педагога</w:t>
            </w:r>
          </w:p>
        </w:tc>
        <w:tc>
          <w:tcPr>
            <w:tcW w:w="1842"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Методы, формы, приемы</w:t>
            </w:r>
          </w:p>
        </w:tc>
        <w:tc>
          <w:tcPr>
            <w:tcW w:w="1560"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Предполагаемая деятельность детей</w:t>
            </w:r>
          </w:p>
        </w:tc>
        <w:tc>
          <w:tcPr>
            <w:tcW w:w="1559"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Планируемые результаты</w:t>
            </w:r>
          </w:p>
        </w:tc>
      </w:tr>
      <w:tr w:rsidR="00956B58">
        <w:trPr>
          <w:trHeight w:val="344"/>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Организационно – мотивационный этап</w:t>
            </w:r>
          </w:p>
        </w:tc>
        <w:tc>
          <w:tcPr>
            <w:tcW w:w="1134"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r w:rsidR="00956B58">
        <w:trPr>
          <w:trHeight w:val="330"/>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Основной этап</w:t>
            </w:r>
          </w:p>
        </w:tc>
        <w:tc>
          <w:tcPr>
            <w:tcW w:w="7796" w:type="dxa"/>
            <w:gridSpan w:val="5"/>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r w:rsidR="00956B58">
        <w:trPr>
          <w:trHeight w:val="344"/>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 постановки проблемы</w:t>
            </w:r>
          </w:p>
        </w:tc>
        <w:tc>
          <w:tcPr>
            <w:tcW w:w="1134"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1842"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r w:rsidR="00956B58">
        <w:trPr>
          <w:trHeight w:val="330"/>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 ознакомления с материалом</w:t>
            </w:r>
          </w:p>
        </w:tc>
        <w:tc>
          <w:tcPr>
            <w:tcW w:w="1134"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r w:rsidR="00956B58">
        <w:trPr>
          <w:trHeight w:val="330"/>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 практического решения проблемы</w:t>
            </w:r>
          </w:p>
        </w:tc>
        <w:tc>
          <w:tcPr>
            <w:tcW w:w="1134"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r w:rsidR="00956B58">
        <w:trPr>
          <w:trHeight w:val="330"/>
        </w:trPr>
        <w:tc>
          <w:tcPr>
            <w:tcW w:w="675"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94" w:type="dxa"/>
            <w:tcBorders>
              <w:top w:val="single" w:sz="4" w:space="0" w:color="auto"/>
              <w:left w:val="single" w:sz="4" w:space="0" w:color="auto"/>
              <w:bottom w:val="single" w:sz="4" w:space="0" w:color="auto"/>
              <w:right w:val="single" w:sz="4" w:space="0" w:color="auto"/>
            </w:tcBorders>
          </w:tcPr>
          <w:p w:rsidR="00956B58" w:rsidRDefault="00B2691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Заключительный этап</w:t>
            </w:r>
          </w:p>
        </w:tc>
        <w:tc>
          <w:tcPr>
            <w:tcW w:w="1134"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956B58" w:rsidRDefault="00956B58">
            <w:pPr>
              <w:spacing w:after="0" w:line="240" w:lineRule="auto"/>
              <w:jc w:val="both"/>
              <w:rPr>
                <w:rFonts w:ascii="Times New Roman" w:eastAsia="Times New Roman" w:hAnsi="Times New Roman" w:cs="Times New Roman"/>
                <w:sz w:val="28"/>
                <w:szCs w:val="28"/>
                <w:lang w:eastAsia="ru-RU"/>
              </w:rPr>
            </w:pPr>
          </w:p>
        </w:tc>
      </w:tr>
    </w:tbl>
    <w:p w:rsidR="00956B58" w:rsidRDefault="00956B58">
      <w:pPr>
        <w:rPr>
          <w:rFonts w:ascii="Times New Roman" w:hAnsi="Times New Roman" w:cs="Times New Roman"/>
          <w:sz w:val="28"/>
          <w:szCs w:val="28"/>
        </w:rPr>
      </w:pPr>
    </w:p>
    <w:p w:rsidR="00956B58" w:rsidRDefault="00B26915">
      <w:pPr>
        <w:rPr>
          <w:rFonts w:ascii="Times New Roman" w:hAnsi="Times New Roman" w:cs="Times New Roman"/>
          <w:bCs/>
          <w:i/>
          <w:iCs/>
          <w:sz w:val="28"/>
          <w:szCs w:val="28"/>
        </w:rPr>
      </w:pPr>
      <w:r>
        <w:rPr>
          <w:rFonts w:ascii="Times New Roman" w:hAnsi="Times New Roman" w:cs="Times New Roman"/>
          <w:sz w:val="28"/>
          <w:szCs w:val="28"/>
        </w:rPr>
        <w:t xml:space="preserve">         </w:t>
      </w:r>
      <w:r>
        <w:rPr>
          <w:rFonts w:ascii="Times New Roman" w:hAnsi="Times New Roman" w:cs="Times New Roman"/>
          <w:bCs/>
          <w:i/>
          <w:iCs/>
          <w:sz w:val="28"/>
          <w:szCs w:val="28"/>
        </w:rPr>
        <w:t xml:space="preserve">Тема 2.4 Психолого-педагогические условия организации экскурсии в мобильный планетарий для воспитанников старшего дошкольного возраста  </w:t>
      </w:r>
    </w:p>
    <w:p w:rsidR="00956B58" w:rsidRDefault="00B26915">
      <w:pPr>
        <w:jc w:val="both"/>
        <w:rPr>
          <w:rFonts w:ascii="Times New Roman" w:hAnsi="Times New Roman" w:cs="Times New Roman"/>
          <w:sz w:val="28"/>
          <w:szCs w:val="28"/>
        </w:rPr>
      </w:pPr>
      <w:r>
        <w:rPr>
          <w:rFonts w:ascii="Times New Roman" w:eastAsia="Arial Unicode MS" w:hAnsi="Times New Roman" w:cs="Times New Roman"/>
          <w:sz w:val="28"/>
          <w:szCs w:val="28"/>
        </w:rPr>
        <w:t xml:space="preserve">Наименование видов занятия: лекция, практическое занятие.                                                   </w:t>
      </w:r>
      <w:r>
        <w:rPr>
          <w:rFonts w:ascii="Times New Roman" w:eastAsia="Arial Unicode MS" w:hAnsi="Times New Roman" w:cs="Times New Roman"/>
          <w:sz w:val="28"/>
          <w:szCs w:val="28"/>
          <w:lang w:eastAsia="ru-RU"/>
        </w:rPr>
        <w:t xml:space="preserve">Лекция (вопросы, выносимые на занятие):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Понятия  «Мобильный», «планетарий» Планетарий  как один из вариантов системы интерактивного обучения и позволяет добиться полного погружения в материал. Продолжительность экскурсии. Тематика видеофильмов. Возрастные особенности восприятия старших дошкольников.  </w:t>
      </w:r>
    </w:p>
    <w:p w:rsidR="00956B58" w:rsidRDefault="00B26915">
      <w:pPr>
        <w:rPr>
          <w:rFonts w:ascii="Times New Roman" w:hAnsi="Times New Roman" w:cs="Times New Roman"/>
          <w:sz w:val="28"/>
          <w:szCs w:val="28"/>
        </w:rPr>
      </w:pPr>
      <w:r>
        <w:rPr>
          <w:rFonts w:ascii="Times New Roman" w:eastAsia="Arial Unicode MS" w:hAnsi="Times New Roman" w:cs="Times New Roman"/>
          <w:sz w:val="28"/>
          <w:szCs w:val="28"/>
          <w:lang w:eastAsia="ru-RU"/>
        </w:rPr>
        <w:t xml:space="preserve">Лекция (вопросы, выносимые на занятие):        </w:t>
      </w:r>
    </w:p>
    <w:p w:rsidR="00956B58" w:rsidRDefault="00B26915">
      <w:pPr>
        <w:jc w:val="both"/>
        <w:rPr>
          <w:rFonts w:ascii="Times New Roman" w:hAnsi="Times New Roman" w:cs="Times New Roman"/>
          <w:sz w:val="28"/>
          <w:szCs w:val="28"/>
        </w:rPr>
      </w:pPr>
      <w:proofErr w:type="spellStart"/>
      <w:r>
        <w:rPr>
          <w:rFonts w:ascii="Times New Roman" w:hAnsi="Times New Roman" w:cs="Times New Roman"/>
          <w:sz w:val="28"/>
          <w:szCs w:val="28"/>
        </w:rPr>
        <w:t>Видеоредакторы</w:t>
      </w:r>
      <w:proofErr w:type="spellEnd"/>
      <w:r>
        <w:rPr>
          <w:rFonts w:ascii="Times New Roman" w:hAnsi="Times New Roman" w:cs="Times New Roman"/>
          <w:sz w:val="28"/>
          <w:szCs w:val="28"/>
        </w:rPr>
        <w:t xml:space="preserve">, с помощью которых можно создавать слайд-шоу из фотографий: </w:t>
      </w:r>
      <w:r>
        <w:rPr>
          <w:rFonts w:ascii="Times New Roman" w:hAnsi="Times New Roman" w:cs="Times New Roman"/>
          <w:sz w:val="28"/>
          <w:szCs w:val="28"/>
          <w:lang w:val="en-US"/>
        </w:rPr>
        <w:t>Windows</w:t>
      </w:r>
      <w:r>
        <w:rPr>
          <w:rFonts w:ascii="Times New Roman" w:hAnsi="Times New Roman" w:cs="Times New Roman"/>
          <w:sz w:val="28"/>
          <w:szCs w:val="28"/>
        </w:rPr>
        <w:t xml:space="preserve"> </w:t>
      </w:r>
      <w:r>
        <w:rPr>
          <w:rFonts w:ascii="Times New Roman" w:hAnsi="Times New Roman" w:cs="Times New Roman"/>
          <w:sz w:val="28"/>
          <w:szCs w:val="28"/>
          <w:lang w:val="en-US"/>
        </w:rPr>
        <w:t>Movie</w:t>
      </w:r>
      <w:r>
        <w:rPr>
          <w:rFonts w:ascii="Times New Roman" w:hAnsi="Times New Roman" w:cs="Times New Roman"/>
          <w:sz w:val="28"/>
          <w:szCs w:val="28"/>
        </w:rPr>
        <w:t xml:space="preserve"> </w:t>
      </w:r>
      <w:r>
        <w:rPr>
          <w:rFonts w:ascii="Times New Roman" w:hAnsi="Times New Roman" w:cs="Times New Roman"/>
          <w:sz w:val="28"/>
          <w:szCs w:val="28"/>
          <w:lang w:val="en-US"/>
        </w:rPr>
        <w:t>Maker</w:t>
      </w:r>
      <w:r>
        <w:rPr>
          <w:rFonts w:ascii="Times New Roman" w:hAnsi="Times New Roman" w:cs="Times New Roman"/>
          <w:sz w:val="28"/>
          <w:szCs w:val="28"/>
        </w:rPr>
        <w:t xml:space="preserve">, </w:t>
      </w:r>
      <w:r>
        <w:rPr>
          <w:rFonts w:ascii="Times New Roman" w:hAnsi="Times New Roman" w:cs="Times New Roman"/>
          <w:sz w:val="28"/>
          <w:szCs w:val="28"/>
          <w:lang w:val="en-US"/>
        </w:rPr>
        <w:t>Total</w:t>
      </w:r>
      <w:r>
        <w:rPr>
          <w:rFonts w:ascii="Times New Roman" w:hAnsi="Times New Roman" w:cs="Times New Roman"/>
          <w:sz w:val="28"/>
          <w:szCs w:val="28"/>
        </w:rPr>
        <w:t xml:space="preserve"> </w:t>
      </w:r>
      <w:r>
        <w:rPr>
          <w:rFonts w:ascii="Times New Roman" w:hAnsi="Times New Roman" w:cs="Times New Roman"/>
          <w:sz w:val="28"/>
          <w:szCs w:val="28"/>
          <w:lang w:val="en-US"/>
        </w:rPr>
        <w:t>Video</w:t>
      </w:r>
      <w:r>
        <w:rPr>
          <w:rFonts w:ascii="Times New Roman" w:hAnsi="Times New Roman" w:cs="Times New Roman"/>
          <w:sz w:val="28"/>
          <w:szCs w:val="28"/>
        </w:rPr>
        <w:t xml:space="preserve"> </w:t>
      </w:r>
      <w:r>
        <w:rPr>
          <w:rFonts w:ascii="Times New Roman" w:hAnsi="Times New Roman" w:cs="Times New Roman"/>
          <w:sz w:val="28"/>
          <w:szCs w:val="28"/>
          <w:lang w:val="en-US"/>
        </w:rPr>
        <w:t>Converter</w:t>
      </w:r>
      <w:r>
        <w:rPr>
          <w:rFonts w:ascii="Times New Roman" w:hAnsi="Times New Roman" w:cs="Times New Roman"/>
          <w:sz w:val="28"/>
          <w:szCs w:val="28"/>
        </w:rPr>
        <w:t xml:space="preserve">, </w:t>
      </w:r>
      <w:r>
        <w:rPr>
          <w:rFonts w:ascii="Times New Roman" w:hAnsi="Times New Roman" w:cs="Times New Roman"/>
          <w:sz w:val="28"/>
          <w:szCs w:val="28"/>
          <w:lang w:val="en-US"/>
        </w:rPr>
        <w:t>Bolide</w:t>
      </w:r>
      <w:r>
        <w:rPr>
          <w:rFonts w:ascii="Times New Roman" w:hAnsi="Times New Roman" w:cs="Times New Roman"/>
          <w:sz w:val="28"/>
          <w:szCs w:val="28"/>
        </w:rPr>
        <w:t xml:space="preserve"> </w:t>
      </w:r>
      <w:r>
        <w:rPr>
          <w:rFonts w:ascii="Times New Roman" w:hAnsi="Times New Roman" w:cs="Times New Roman"/>
          <w:sz w:val="28"/>
          <w:szCs w:val="28"/>
          <w:lang w:val="en-US"/>
        </w:rPr>
        <w:t>Movie</w:t>
      </w:r>
      <w:r>
        <w:rPr>
          <w:rFonts w:ascii="Times New Roman" w:hAnsi="Times New Roman" w:cs="Times New Roman"/>
          <w:sz w:val="28"/>
          <w:szCs w:val="28"/>
        </w:rPr>
        <w:t xml:space="preserve"> </w:t>
      </w:r>
      <w:r>
        <w:rPr>
          <w:rFonts w:ascii="Times New Roman" w:hAnsi="Times New Roman" w:cs="Times New Roman"/>
          <w:sz w:val="28"/>
          <w:szCs w:val="28"/>
          <w:lang w:val="en-US"/>
        </w:rPr>
        <w:t>Creator</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Movavi</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Video</w:t>
      </w:r>
      <w:r>
        <w:rPr>
          <w:rFonts w:ascii="Times New Roman" w:hAnsi="Times New Roman" w:cs="Times New Roman"/>
          <w:sz w:val="28"/>
          <w:szCs w:val="28"/>
        </w:rPr>
        <w:t xml:space="preserve"> </w:t>
      </w:r>
      <w:r>
        <w:rPr>
          <w:rFonts w:ascii="Times New Roman" w:hAnsi="Times New Roman" w:cs="Times New Roman"/>
          <w:sz w:val="28"/>
          <w:szCs w:val="28"/>
          <w:lang w:val="en-US"/>
        </w:rPr>
        <w:t>Editor</w:t>
      </w: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др. Экскурсия как интеллектуальная деятельность. Признаки  экскурсии. Экскурсовод. Осно</w:t>
      </w:r>
      <w:r w:rsidR="006438C8">
        <w:rPr>
          <w:rFonts w:ascii="Times New Roman" w:hAnsi="Times New Roman" w:cs="Times New Roman"/>
          <w:sz w:val="28"/>
          <w:szCs w:val="28"/>
        </w:rPr>
        <w:t xml:space="preserve">вные требования к </w:t>
      </w:r>
      <w:proofErr w:type="spellStart"/>
      <w:r w:rsidR="006438C8">
        <w:rPr>
          <w:rFonts w:ascii="Times New Roman" w:hAnsi="Times New Roman" w:cs="Times New Roman"/>
          <w:sz w:val="28"/>
          <w:szCs w:val="28"/>
        </w:rPr>
        <w:t>видеоконтенту</w:t>
      </w:r>
      <w:proofErr w:type="spellEnd"/>
      <w:r>
        <w:rPr>
          <w:rFonts w:ascii="Times New Roman" w:hAnsi="Times New Roman" w:cs="Times New Roman"/>
          <w:sz w:val="28"/>
          <w:szCs w:val="28"/>
        </w:rPr>
        <w:t xml:space="preserve">. Структура экскурсии. Примерный хронометраж экскурсии. Техника безопасности.  Эргономические правила подготовки </w:t>
      </w:r>
      <w:proofErr w:type="spellStart"/>
      <w:r>
        <w:rPr>
          <w:rFonts w:ascii="Times New Roman" w:hAnsi="Times New Roman" w:cs="Times New Roman"/>
          <w:sz w:val="28"/>
          <w:szCs w:val="28"/>
        </w:rPr>
        <w:t>видеоконтента</w:t>
      </w:r>
      <w:proofErr w:type="spellEnd"/>
      <w:r>
        <w:rPr>
          <w:rFonts w:ascii="Times New Roman" w:hAnsi="Times New Roman" w:cs="Times New Roman"/>
          <w:sz w:val="28"/>
          <w:szCs w:val="28"/>
        </w:rPr>
        <w:t xml:space="preserve"> экскурсии в мобильном планетарии.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1. Алгоритмы выполнения операций.  Рассмотрение содержания видеофильма и определение, в каких темах могут быть использованы его фрагменты.  Соответствие контента возрасту детей.  </w:t>
      </w:r>
    </w:p>
    <w:p w:rsidR="00956B58" w:rsidRDefault="00B26915">
      <w:pPr>
        <w:jc w:val="both"/>
        <w:rPr>
          <w:rFonts w:ascii="Times New Roman" w:hAnsi="Times New Roman" w:cs="Times New Roman"/>
          <w:sz w:val="28"/>
          <w:szCs w:val="28"/>
        </w:rPr>
      </w:pPr>
      <w:r>
        <w:rPr>
          <w:rFonts w:ascii="Times New Roman" w:hAnsi="Times New Roman" w:cs="Times New Roman"/>
          <w:sz w:val="28"/>
          <w:szCs w:val="28"/>
        </w:rPr>
        <w:t xml:space="preserve"> Практическое занятие 2. Слушатели курсов разбиваются на 5 групп. Путем жеребьевки каждой группе </w:t>
      </w:r>
      <w:proofErr w:type="spellStart"/>
      <w:r>
        <w:rPr>
          <w:rFonts w:ascii="Times New Roman" w:hAnsi="Times New Roman" w:cs="Times New Roman"/>
          <w:sz w:val="28"/>
          <w:szCs w:val="28"/>
        </w:rPr>
        <w:t>даѐтся</w:t>
      </w:r>
      <w:proofErr w:type="spellEnd"/>
      <w:r>
        <w:rPr>
          <w:rFonts w:ascii="Times New Roman" w:hAnsi="Times New Roman" w:cs="Times New Roman"/>
          <w:sz w:val="28"/>
          <w:szCs w:val="28"/>
        </w:rPr>
        <w:t xml:space="preserve"> тема для разработки плана интегрированного занятия. После выполнения анализа группы защищают свою работу в очередности, </w:t>
      </w:r>
      <w:proofErr w:type="spellStart"/>
      <w:r>
        <w:rPr>
          <w:rFonts w:ascii="Times New Roman" w:hAnsi="Times New Roman" w:cs="Times New Roman"/>
          <w:sz w:val="28"/>
          <w:szCs w:val="28"/>
        </w:rPr>
        <w:t>определѐнной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путѐ</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жеребьѐвки</w:t>
      </w:r>
      <w:proofErr w:type="spellEnd"/>
      <w:r>
        <w:rPr>
          <w:rFonts w:ascii="Times New Roman" w:hAnsi="Times New Roman" w:cs="Times New Roman"/>
          <w:sz w:val="28"/>
          <w:szCs w:val="28"/>
        </w:rPr>
        <w:t xml:space="preserve">. Остальные слушатели задают вопросы, дополняют и фиксируют результаты в рабочей тетради.  </w:t>
      </w:r>
    </w:p>
    <w:p w:rsidR="00956B58" w:rsidRDefault="00B26915">
      <w:pPr>
        <w:jc w:val="both"/>
        <w:rPr>
          <w:rFonts w:ascii="Times New Roman" w:hAnsi="Times New Roman" w:cs="Times New Roman"/>
          <w:sz w:val="28"/>
          <w:szCs w:val="28"/>
        </w:rPr>
      </w:pPr>
      <w:r>
        <w:rPr>
          <w:rFonts w:ascii="Times New Roman" w:hAnsi="Times New Roman" w:cs="Times New Roman"/>
          <w:b/>
          <w:sz w:val="28"/>
          <w:szCs w:val="28"/>
        </w:rPr>
        <w:t>Модуль 3. Организация и руководство свободной деятельностью детей дошкольного возраста.</w:t>
      </w:r>
    </w:p>
    <w:p w:rsidR="00956B58" w:rsidRDefault="00B26915">
      <w:pPr>
        <w:autoSpaceDE w:val="0"/>
        <w:autoSpaceDN w:val="0"/>
        <w:adjustRightInd w:val="0"/>
        <w:ind w:firstLine="567"/>
        <w:jc w:val="both"/>
        <w:rPr>
          <w:rFonts w:ascii="Times New Roman" w:hAnsi="Times New Roman" w:cs="Times New Roman"/>
          <w:i/>
          <w:iCs/>
          <w:sz w:val="28"/>
          <w:szCs w:val="28"/>
        </w:rPr>
      </w:pPr>
      <w:r>
        <w:rPr>
          <w:rFonts w:ascii="Times New Roman" w:hAnsi="Times New Roman" w:cs="Times New Roman"/>
          <w:i/>
          <w:iCs/>
          <w:color w:val="000000"/>
          <w:sz w:val="28"/>
          <w:szCs w:val="28"/>
          <w:lang w:eastAsia="ru-RU"/>
        </w:rPr>
        <w:t xml:space="preserve">Тема 3.1 (Руководство) Использование </w:t>
      </w:r>
      <w:r>
        <w:rPr>
          <w:rFonts w:ascii="Times New Roman" w:hAnsi="Times New Roman" w:cs="Times New Roman"/>
          <w:i/>
          <w:iCs/>
          <w:sz w:val="28"/>
          <w:szCs w:val="28"/>
        </w:rPr>
        <w:t>интерактивной песочницы в свободной деятельности детей дошкольного возраста.</w:t>
      </w:r>
    </w:p>
    <w:p w:rsidR="00956B58" w:rsidRDefault="00B26915">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Наименование видов занятия: лекция, практическое занятие.</w:t>
      </w:r>
    </w:p>
    <w:p w:rsidR="00956B58" w:rsidRDefault="00B26915">
      <w:pPr>
        <w:pStyle w:val="a6"/>
        <w:ind w:firstLine="567"/>
        <w:jc w:val="both"/>
        <w:rPr>
          <w:sz w:val="28"/>
          <w:szCs w:val="28"/>
          <w:lang w:val="ru-RU"/>
        </w:rPr>
      </w:pPr>
      <w:r>
        <w:rPr>
          <w:sz w:val="28"/>
          <w:szCs w:val="28"/>
          <w:lang w:val="ru-RU"/>
        </w:rPr>
        <w:t>Лекция (вопросы, выносимые на занятие):</w:t>
      </w:r>
    </w:p>
    <w:p w:rsidR="00956B58" w:rsidRDefault="00B26915">
      <w:pPr>
        <w:pStyle w:val="a6"/>
        <w:ind w:firstLine="567"/>
        <w:jc w:val="both"/>
        <w:rPr>
          <w:sz w:val="28"/>
          <w:lang w:val="ru-RU"/>
        </w:rPr>
      </w:pPr>
      <w:r>
        <w:rPr>
          <w:sz w:val="28"/>
          <w:szCs w:val="28"/>
          <w:lang w:val="ru-RU"/>
        </w:rPr>
        <w:t xml:space="preserve">- знакомство с </w:t>
      </w:r>
      <w:r>
        <w:rPr>
          <w:sz w:val="28"/>
          <w:lang w:val="ru-RU"/>
        </w:rPr>
        <w:t xml:space="preserve">режимами интерактивной песочницы; </w:t>
      </w:r>
    </w:p>
    <w:p w:rsidR="00956B58" w:rsidRDefault="00B26915">
      <w:pPr>
        <w:pStyle w:val="a6"/>
        <w:ind w:firstLine="567"/>
        <w:jc w:val="both"/>
        <w:rPr>
          <w:sz w:val="28"/>
          <w:szCs w:val="28"/>
          <w:lang w:val="ru-RU"/>
        </w:rPr>
      </w:pPr>
      <w:r>
        <w:rPr>
          <w:sz w:val="28"/>
          <w:szCs w:val="28"/>
          <w:lang w:val="ru-RU"/>
        </w:rPr>
        <w:t>-разбор техники безопасности при работе с детьми, используя интерактивную песочницу;</w:t>
      </w:r>
    </w:p>
    <w:p w:rsidR="00956B58" w:rsidRDefault="00B26915">
      <w:pPr>
        <w:pStyle w:val="a6"/>
        <w:ind w:firstLine="567"/>
        <w:jc w:val="both"/>
        <w:rPr>
          <w:sz w:val="28"/>
          <w:szCs w:val="28"/>
          <w:lang w:val="ru-RU"/>
        </w:rPr>
      </w:pPr>
      <w:r>
        <w:rPr>
          <w:sz w:val="28"/>
          <w:szCs w:val="28"/>
          <w:lang w:val="ru-RU"/>
        </w:rPr>
        <w:t>- подбор и рассмотрение картотеки игр, включающие в себя различные режимы интерактивной песочницы.</w:t>
      </w:r>
    </w:p>
    <w:p w:rsidR="00956B58" w:rsidRDefault="00B26915">
      <w:pPr>
        <w:pStyle w:val="a3"/>
        <w:spacing w:before="0" w:after="0"/>
        <w:ind w:firstLine="567"/>
        <w:jc w:val="both"/>
        <w:rPr>
          <w:rFonts w:ascii="Times New Roman" w:hAnsi="Times New Roman"/>
          <w:b w:val="0"/>
          <w:sz w:val="28"/>
          <w:szCs w:val="28"/>
          <w:lang w:val="ru-RU"/>
        </w:rPr>
      </w:pPr>
      <w:r>
        <w:rPr>
          <w:rFonts w:ascii="Times New Roman" w:hAnsi="Times New Roman"/>
          <w:b w:val="0"/>
          <w:sz w:val="28"/>
          <w:szCs w:val="28"/>
          <w:lang w:val="ru-RU"/>
        </w:rPr>
        <w:t>Практическое занятие (план проведения занятия):</w:t>
      </w:r>
    </w:p>
    <w:p w:rsidR="00956B58" w:rsidRDefault="00B26915">
      <w:pPr>
        <w:pStyle w:val="a6"/>
        <w:ind w:firstLine="567"/>
        <w:jc w:val="both"/>
        <w:rPr>
          <w:sz w:val="28"/>
          <w:szCs w:val="28"/>
          <w:lang w:val="ru-RU"/>
        </w:rPr>
      </w:pPr>
      <w:r>
        <w:rPr>
          <w:sz w:val="28"/>
          <w:szCs w:val="28"/>
          <w:lang w:val="ru-RU"/>
        </w:rPr>
        <w:t xml:space="preserve">- составление алгоритма выполнения задания с учетом </w:t>
      </w:r>
      <w:proofErr w:type="spellStart"/>
      <w:r>
        <w:rPr>
          <w:sz w:val="28"/>
          <w:szCs w:val="28"/>
          <w:lang w:val="ru-RU"/>
        </w:rPr>
        <w:t>тайминга</w:t>
      </w:r>
      <w:proofErr w:type="spellEnd"/>
      <w:r>
        <w:rPr>
          <w:sz w:val="28"/>
          <w:szCs w:val="28"/>
          <w:lang w:val="ru-RU"/>
        </w:rPr>
        <w:t>. Определение этапов выполнения задания, их последовательности и максимальное время его выполнения;</w:t>
      </w:r>
    </w:p>
    <w:p w:rsidR="00956B58" w:rsidRDefault="00B26915">
      <w:pPr>
        <w:pStyle w:val="a6"/>
        <w:ind w:firstLine="567"/>
        <w:jc w:val="both"/>
        <w:rPr>
          <w:sz w:val="28"/>
          <w:szCs w:val="28"/>
          <w:lang w:val="ru-RU"/>
        </w:rPr>
      </w:pPr>
      <w:r>
        <w:rPr>
          <w:sz w:val="28"/>
          <w:szCs w:val="28"/>
          <w:lang w:val="ru-RU"/>
        </w:rPr>
        <w:lastRenderedPageBreak/>
        <w:t>- заполнение карты на основе анализа с последующими выводами;</w:t>
      </w:r>
    </w:p>
    <w:p w:rsidR="00956B58" w:rsidRDefault="00B26915">
      <w:pPr>
        <w:pStyle w:val="a6"/>
        <w:ind w:firstLine="567"/>
        <w:jc w:val="both"/>
        <w:rPr>
          <w:sz w:val="28"/>
          <w:lang w:val="ru-RU"/>
        </w:rPr>
      </w:pPr>
      <w:r>
        <w:rPr>
          <w:sz w:val="28"/>
          <w:szCs w:val="28"/>
          <w:lang w:val="ru-RU"/>
        </w:rPr>
        <w:t xml:space="preserve">- </w:t>
      </w:r>
      <w:r>
        <w:rPr>
          <w:sz w:val="28"/>
          <w:lang w:val="ru-RU"/>
        </w:rPr>
        <w:t xml:space="preserve">составление алгоритма демонстрации задания с учетом </w:t>
      </w:r>
      <w:proofErr w:type="spellStart"/>
      <w:r>
        <w:rPr>
          <w:sz w:val="28"/>
          <w:lang w:val="ru-RU"/>
        </w:rPr>
        <w:t>тайминга</w:t>
      </w:r>
      <w:proofErr w:type="spellEnd"/>
      <w:r>
        <w:rPr>
          <w:sz w:val="28"/>
          <w:lang w:val="ru-RU"/>
        </w:rPr>
        <w:t>. Определение этапов демонстрации задания, их последовательность и максимальное время на его показ;</w:t>
      </w:r>
    </w:p>
    <w:p w:rsidR="00956B58" w:rsidRDefault="00B26915">
      <w:pPr>
        <w:pStyle w:val="a6"/>
        <w:ind w:firstLine="567"/>
        <w:jc w:val="both"/>
        <w:rPr>
          <w:sz w:val="28"/>
          <w:lang w:val="ru-RU"/>
        </w:rPr>
      </w:pPr>
      <w:r>
        <w:rPr>
          <w:sz w:val="28"/>
          <w:lang w:val="ru-RU"/>
        </w:rPr>
        <w:t>-  разработка содержания свободной деятельности дошкольников в соответствии с режимами интерактивной песочницы.</w:t>
      </w:r>
    </w:p>
    <w:p w:rsidR="00956B58" w:rsidRDefault="00956B58">
      <w:pPr>
        <w:pStyle w:val="a6"/>
        <w:ind w:firstLine="567"/>
        <w:jc w:val="both"/>
        <w:rPr>
          <w:sz w:val="28"/>
          <w:szCs w:val="28"/>
          <w:lang w:val="ru-RU"/>
        </w:rPr>
      </w:pPr>
    </w:p>
    <w:p w:rsidR="00956B58" w:rsidRDefault="00B26915">
      <w:pPr>
        <w:autoSpaceDE w:val="0"/>
        <w:autoSpaceDN w:val="0"/>
        <w:adjustRightInd w:val="0"/>
        <w:ind w:firstLine="567"/>
        <w:jc w:val="both"/>
        <w:rPr>
          <w:rFonts w:ascii="Times New Roman" w:hAnsi="Times New Roman" w:cs="Times New Roman"/>
          <w:i/>
          <w:iCs/>
          <w:sz w:val="28"/>
          <w:szCs w:val="28"/>
        </w:rPr>
      </w:pPr>
      <w:r>
        <w:rPr>
          <w:rFonts w:ascii="Times New Roman" w:hAnsi="Times New Roman" w:cs="Times New Roman"/>
          <w:i/>
          <w:iCs/>
          <w:color w:val="000000"/>
          <w:sz w:val="28"/>
          <w:szCs w:val="28"/>
          <w:lang w:eastAsia="ru-RU"/>
        </w:rPr>
        <w:t xml:space="preserve">Тема 3.2 Включение </w:t>
      </w:r>
      <w:r>
        <w:rPr>
          <w:rFonts w:ascii="Times New Roman" w:hAnsi="Times New Roman" w:cs="Times New Roman"/>
          <w:i/>
          <w:iCs/>
          <w:sz w:val="28"/>
          <w:szCs w:val="28"/>
        </w:rPr>
        <w:t xml:space="preserve">правил дорожного движения во время организации свободной деятельности детей дошкольного возраста. </w:t>
      </w:r>
    </w:p>
    <w:p w:rsidR="00956B58" w:rsidRDefault="00B26915">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Наименование видов занятия: лекция, практическое занятие.</w:t>
      </w:r>
    </w:p>
    <w:p w:rsidR="00956B58" w:rsidRDefault="00B26915">
      <w:pPr>
        <w:pStyle w:val="a6"/>
        <w:ind w:firstLine="567"/>
        <w:jc w:val="both"/>
        <w:rPr>
          <w:sz w:val="28"/>
          <w:szCs w:val="28"/>
          <w:lang w:val="ru-RU"/>
        </w:rPr>
      </w:pPr>
      <w:r>
        <w:rPr>
          <w:sz w:val="28"/>
          <w:szCs w:val="28"/>
          <w:lang w:val="ru-RU"/>
        </w:rPr>
        <w:t>Лекция (вопросы, выносимые на занятие):</w:t>
      </w:r>
    </w:p>
    <w:p w:rsidR="00956B58" w:rsidRDefault="00B26915">
      <w:pPr>
        <w:pStyle w:val="a6"/>
        <w:ind w:firstLine="567"/>
        <w:jc w:val="both"/>
        <w:rPr>
          <w:sz w:val="28"/>
          <w:szCs w:val="28"/>
          <w:lang w:val="ru-RU"/>
        </w:rPr>
      </w:pPr>
      <w:r>
        <w:rPr>
          <w:sz w:val="28"/>
          <w:szCs w:val="28"/>
          <w:lang w:val="ru-RU"/>
        </w:rPr>
        <w:t xml:space="preserve">- изучение оборудования, используемого в данном направлении; </w:t>
      </w:r>
    </w:p>
    <w:p w:rsidR="00956B58" w:rsidRDefault="00B26915">
      <w:pPr>
        <w:pStyle w:val="a6"/>
        <w:ind w:firstLine="567"/>
        <w:jc w:val="both"/>
        <w:rPr>
          <w:sz w:val="28"/>
          <w:szCs w:val="28"/>
          <w:lang w:val="ru-RU"/>
        </w:rPr>
      </w:pPr>
      <w:r>
        <w:rPr>
          <w:sz w:val="28"/>
          <w:szCs w:val="28"/>
          <w:lang w:val="ru-RU"/>
        </w:rPr>
        <w:t>- подбор и рассмотрение картотеки игр для включения ПДД в свободную деятельность детей.</w:t>
      </w:r>
    </w:p>
    <w:p w:rsidR="00956B58" w:rsidRDefault="00B26915">
      <w:pPr>
        <w:pStyle w:val="a3"/>
        <w:spacing w:before="0" w:after="0"/>
        <w:ind w:firstLine="567"/>
        <w:jc w:val="both"/>
        <w:rPr>
          <w:rFonts w:ascii="Times New Roman" w:hAnsi="Times New Roman"/>
          <w:b w:val="0"/>
          <w:sz w:val="28"/>
          <w:szCs w:val="28"/>
          <w:lang w:val="ru-RU"/>
        </w:rPr>
      </w:pPr>
      <w:r>
        <w:rPr>
          <w:rFonts w:ascii="Times New Roman" w:hAnsi="Times New Roman"/>
          <w:b w:val="0"/>
          <w:sz w:val="28"/>
          <w:szCs w:val="28"/>
          <w:lang w:val="ru-RU"/>
        </w:rPr>
        <w:t>Практическое занятие (план проведения занятия):</w:t>
      </w:r>
    </w:p>
    <w:p w:rsidR="00956B58" w:rsidRDefault="00B26915">
      <w:pPr>
        <w:pStyle w:val="a3"/>
        <w:spacing w:before="0" w:after="0"/>
        <w:ind w:firstLine="567"/>
        <w:jc w:val="both"/>
        <w:rPr>
          <w:rFonts w:ascii="Times New Roman" w:hAnsi="Times New Roman"/>
          <w:b w:val="0"/>
          <w:sz w:val="28"/>
          <w:szCs w:val="28"/>
          <w:lang w:val="ru-RU"/>
        </w:rPr>
      </w:pPr>
      <w:r>
        <w:rPr>
          <w:rFonts w:ascii="Times New Roman" w:hAnsi="Times New Roman"/>
          <w:b w:val="0"/>
          <w:sz w:val="28"/>
          <w:szCs w:val="28"/>
          <w:lang w:val="ru-RU"/>
        </w:rPr>
        <w:t>Практическое занятие (план проведения занятия):</w:t>
      </w:r>
    </w:p>
    <w:p w:rsidR="00956B58" w:rsidRDefault="00B26915">
      <w:pPr>
        <w:pStyle w:val="a6"/>
        <w:ind w:firstLine="567"/>
        <w:jc w:val="both"/>
        <w:rPr>
          <w:sz w:val="28"/>
          <w:szCs w:val="28"/>
          <w:lang w:val="ru-RU"/>
        </w:rPr>
      </w:pPr>
      <w:r>
        <w:rPr>
          <w:sz w:val="28"/>
          <w:szCs w:val="28"/>
          <w:lang w:val="ru-RU"/>
        </w:rPr>
        <w:t xml:space="preserve">- составление алгоритма выполнения задания с учетом </w:t>
      </w:r>
      <w:proofErr w:type="spellStart"/>
      <w:r>
        <w:rPr>
          <w:sz w:val="28"/>
          <w:szCs w:val="28"/>
          <w:lang w:val="ru-RU"/>
        </w:rPr>
        <w:t>тайминга</w:t>
      </w:r>
      <w:proofErr w:type="spellEnd"/>
      <w:r>
        <w:rPr>
          <w:sz w:val="28"/>
          <w:szCs w:val="28"/>
          <w:lang w:val="ru-RU"/>
        </w:rPr>
        <w:t>. Определение этапов выполнения задания, их последовательности и максимальное время его выполнения;</w:t>
      </w:r>
    </w:p>
    <w:p w:rsidR="00956B58" w:rsidRDefault="00B26915">
      <w:pPr>
        <w:pStyle w:val="a6"/>
        <w:ind w:firstLine="567"/>
        <w:jc w:val="both"/>
        <w:rPr>
          <w:sz w:val="28"/>
          <w:szCs w:val="28"/>
          <w:lang w:val="ru-RU"/>
        </w:rPr>
      </w:pPr>
      <w:r>
        <w:rPr>
          <w:sz w:val="28"/>
          <w:szCs w:val="28"/>
          <w:lang w:val="ru-RU"/>
        </w:rPr>
        <w:t>- заполнение карты на основе анализа с последующими выводами;</w:t>
      </w:r>
    </w:p>
    <w:p w:rsidR="00956B58" w:rsidRDefault="00B26915">
      <w:pPr>
        <w:pStyle w:val="a6"/>
        <w:ind w:firstLine="567"/>
        <w:jc w:val="both"/>
        <w:rPr>
          <w:sz w:val="28"/>
          <w:lang w:val="ru-RU"/>
        </w:rPr>
      </w:pPr>
      <w:r>
        <w:rPr>
          <w:sz w:val="28"/>
          <w:szCs w:val="28"/>
          <w:lang w:val="ru-RU"/>
        </w:rPr>
        <w:t xml:space="preserve">- </w:t>
      </w:r>
      <w:r>
        <w:rPr>
          <w:sz w:val="28"/>
          <w:lang w:val="ru-RU"/>
        </w:rPr>
        <w:t xml:space="preserve">составление алгоритма демонстрации задания с учетом </w:t>
      </w:r>
      <w:proofErr w:type="spellStart"/>
      <w:r>
        <w:rPr>
          <w:sz w:val="28"/>
          <w:lang w:val="ru-RU"/>
        </w:rPr>
        <w:t>тайминга</w:t>
      </w:r>
      <w:proofErr w:type="spellEnd"/>
      <w:r>
        <w:rPr>
          <w:sz w:val="28"/>
          <w:lang w:val="ru-RU"/>
        </w:rPr>
        <w:t>. Определение этапов демонстрации задания, их последовательность и максимальное время на его показ;</w:t>
      </w:r>
    </w:p>
    <w:p w:rsidR="00956B58" w:rsidRDefault="00B26915">
      <w:pPr>
        <w:autoSpaceDE w:val="0"/>
        <w:autoSpaceDN w:val="0"/>
        <w:adjustRightInd w:val="0"/>
        <w:ind w:firstLine="567"/>
        <w:jc w:val="both"/>
        <w:rPr>
          <w:rFonts w:ascii="Times New Roman" w:hAnsi="Times New Roman" w:cs="Times New Roman"/>
          <w:b/>
          <w:bCs/>
          <w:color w:val="000000"/>
          <w:sz w:val="28"/>
          <w:szCs w:val="28"/>
          <w:lang w:eastAsia="ru-RU"/>
        </w:rPr>
      </w:pPr>
      <w:r>
        <w:rPr>
          <w:sz w:val="28"/>
        </w:rPr>
        <w:t xml:space="preserve">-  </w:t>
      </w:r>
      <w:r>
        <w:rPr>
          <w:rFonts w:ascii="Times New Roman" w:hAnsi="Times New Roman" w:cs="Times New Roman"/>
          <w:sz w:val="28"/>
        </w:rPr>
        <w:t>разработка содержания свободной деятельности дошкольников в соответствии с выбранным направлением.</w:t>
      </w:r>
      <w:r>
        <w:rPr>
          <w:rFonts w:ascii="Times New Roman" w:hAnsi="Times New Roman" w:cs="Times New Roman"/>
          <w:b/>
          <w:bCs/>
          <w:color w:val="000000"/>
          <w:sz w:val="28"/>
          <w:szCs w:val="28"/>
          <w:lang w:eastAsia="ru-RU"/>
        </w:rPr>
        <w:t xml:space="preserve"> </w:t>
      </w:r>
    </w:p>
    <w:p w:rsidR="00956B58" w:rsidRDefault="00B26915">
      <w:pPr>
        <w:autoSpaceDE w:val="0"/>
        <w:autoSpaceDN w:val="0"/>
        <w:adjustRightInd w:val="0"/>
        <w:ind w:firstLine="567"/>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Тема 3.3 Создание</w:t>
      </w:r>
      <w:r>
        <w:rPr>
          <w:rFonts w:ascii="Times New Roman" w:hAnsi="Times New Roman" w:cs="Times New Roman"/>
          <w:i/>
          <w:iCs/>
          <w:sz w:val="28"/>
          <w:szCs w:val="28"/>
        </w:rPr>
        <w:t xml:space="preserve"> мультфильма во время организации свободной деятельности детей дошкольного возраста.</w:t>
      </w:r>
    </w:p>
    <w:p w:rsidR="00956B58" w:rsidRDefault="00B26915">
      <w:pPr>
        <w:ind w:firstLine="567"/>
        <w:jc w:val="both"/>
        <w:rPr>
          <w:rFonts w:ascii="Times New Roman" w:hAnsi="Times New Roman" w:cs="Times New Roman"/>
          <w:sz w:val="28"/>
          <w:szCs w:val="28"/>
        </w:rPr>
      </w:pPr>
      <w:r>
        <w:rPr>
          <w:rFonts w:ascii="Times New Roman" w:hAnsi="Times New Roman" w:cs="Times New Roman"/>
          <w:sz w:val="28"/>
          <w:szCs w:val="28"/>
        </w:rPr>
        <w:t>Наименование вида занятия: лекция, практическое занятие.</w:t>
      </w:r>
    </w:p>
    <w:p w:rsidR="00956B58" w:rsidRDefault="00B26915">
      <w:pPr>
        <w:pStyle w:val="a6"/>
        <w:ind w:firstLine="567"/>
        <w:jc w:val="both"/>
        <w:rPr>
          <w:sz w:val="28"/>
          <w:szCs w:val="28"/>
          <w:lang w:val="ru-RU"/>
        </w:rPr>
      </w:pPr>
      <w:r>
        <w:rPr>
          <w:sz w:val="28"/>
          <w:szCs w:val="28"/>
          <w:lang w:val="ru-RU"/>
        </w:rPr>
        <w:t>- знакомство с оборудованием;</w:t>
      </w:r>
    </w:p>
    <w:p w:rsidR="00956B58" w:rsidRDefault="00B26915">
      <w:pPr>
        <w:pStyle w:val="a6"/>
        <w:ind w:firstLine="567"/>
        <w:jc w:val="both"/>
        <w:rPr>
          <w:sz w:val="28"/>
          <w:szCs w:val="28"/>
          <w:lang w:val="ru-RU"/>
        </w:rPr>
      </w:pPr>
      <w:r>
        <w:rPr>
          <w:sz w:val="28"/>
          <w:szCs w:val="28"/>
          <w:lang w:val="ru-RU"/>
        </w:rPr>
        <w:t>- знакомство с техниками создания мультфильмов;</w:t>
      </w:r>
    </w:p>
    <w:p w:rsidR="00956B58" w:rsidRDefault="00B26915">
      <w:pPr>
        <w:pStyle w:val="a6"/>
        <w:ind w:firstLine="567"/>
        <w:jc w:val="both"/>
        <w:rPr>
          <w:sz w:val="28"/>
          <w:szCs w:val="28"/>
          <w:lang w:val="ru-RU"/>
        </w:rPr>
      </w:pPr>
      <w:r>
        <w:rPr>
          <w:sz w:val="28"/>
          <w:szCs w:val="28"/>
          <w:lang w:val="ru-RU"/>
        </w:rPr>
        <w:t>- разбор этапов создания мультфильмов;</w:t>
      </w:r>
    </w:p>
    <w:p w:rsidR="00956B58" w:rsidRDefault="00B26915">
      <w:pPr>
        <w:pStyle w:val="a6"/>
        <w:ind w:firstLine="567"/>
        <w:jc w:val="both"/>
        <w:rPr>
          <w:sz w:val="28"/>
          <w:szCs w:val="28"/>
          <w:lang w:val="ru-RU"/>
        </w:rPr>
      </w:pPr>
      <w:r>
        <w:rPr>
          <w:sz w:val="28"/>
          <w:szCs w:val="28"/>
          <w:lang w:val="ru-RU"/>
        </w:rPr>
        <w:t xml:space="preserve">-рассмотрение последовательности работы над монтажом мультфильмов в компьютерной программе для видеомонтажа </w:t>
      </w:r>
      <w:r>
        <w:rPr>
          <w:sz w:val="28"/>
          <w:szCs w:val="28"/>
        </w:rPr>
        <w:t>Windows</w:t>
      </w:r>
      <w:r>
        <w:rPr>
          <w:sz w:val="28"/>
          <w:szCs w:val="28"/>
          <w:lang w:val="ru-RU"/>
        </w:rPr>
        <w:t xml:space="preserve"> </w:t>
      </w:r>
      <w:r>
        <w:rPr>
          <w:sz w:val="28"/>
          <w:szCs w:val="28"/>
        </w:rPr>
        <w:t>Movie</w:t>
      </w:r>
      <w:r>
        <w:rPr>
          <w:sz w:val="28"/>
          <w:szCs w:val="28"/>
          <w:lang w:val="ru-RU"/>
        </w:rPr>
        <w:t xml:space="preserve"> </w:t>
      </w:r>
      <w:r>
        <w:rPr>
          <w:sz w:val="28"/>
          <w:szCs w:val="28"/>
        </w:rPr>
        <w:t>Maker</w:t>
      </w:r>
      <w:r>
        <w:rPr>
          <w:sz w:val="28"/>
          <w:szCs w:val="28"/>
          <w:lang w:val="ru-RU"/>
        </w:rPr>
        <w:t>.</w:t>
      </w:r>
    </w:p>
    <w:p w:rsidR="00956B58" w:rsidRDefault="00B26915">
      <w:pPr>
        <w:pStyle w:val="a3"/>
        <w:spacing w:before="0" w:after="0"/>
        <w:ind w:firstLine="567"/>
        <w:jc w:val="both"/>
        <w:rPr>
          <w:rFonts w:ascii="Times New Roman" w:hAnsi="Times New Roman"/>
          <w:b w:val="0"/>
          <w:sz w:val="28"/>
          <w:szCs w:val="28"/>
          <w:lang w:val="ru-RU"/>
        </w:rPr>
      </w:pPr>
      <w:r>
        <w:rPr>
          <w:rFonts w:ascii="Times New Roman" w:hAnsi="Times New Roman"/>
          <w:b w:val="0"/>
          <w:sz w:val="28"/>
          <w:szCs w:val="28"/>
          <w:lang w:val="ru-RU"/>
        </w:rPr>
        <w:t>Практическое занятие (план проведения занятия):</w:t>
      </w:r>
    </w:p>
    <w:p w:rsidR="00956B58" w:rsidRDefault="00B26915">
      <w:pPr>
        <w:pStyle w:val="a6"/>
        <w:ind w:firstLine="567"/>
        <w:jc w:val="both"/>
        <w:rPr>
          <w:sz w:val="28"/>
          <w:szCs w:val="28"/>
          <w:lang w:val="ru-RU"/>
        </w:rPr>
      </w:pPr>
      <w:r>
        <w:rPr>
          <w:sz w:val="28"/>
          <w:szCs w:val="28"/>
          <w:lang w:val="ru-RU"/>
        </w:rPr>
        <w:t xml:space="preserve">- составление алгоритма выполнения задания с учетом </w:t>
      </w:r>
      <w:proofErr w:type="spellStart"/>
      <w:r>
        <w:rPr>
          <w:sz w:val="28"/>
          <w:szCs w:val="28"/>
          <w:lang w:val="ru-RU"/>
        </w:rPr>
        <w:t>тайминга</w:t>
      </w:r>
      <w:proofErr w:type="spellEnd"/>
      <w:r>
        <w:rPr>
          <w:sz w:val="28"/>
          <w:szCs w:val="28"/>
          <w:lang w:val="ru-RU"/>
        </w:rPr>
        <w:t>. Определение этапов выполнения задания, их последовательности и максимальное время его выполнения;</w:t>
      </w:r>
    </w:p>
    <w:p w:rsidR="00956B58" w:rsidRDefault="00B26915">
      <w:pPr>
        <w:pStyle w:val="a6"/>
        <w:ind w:firstLine="567"/>
        <w:jc w:val="both"/>
        <w:rPr>
          <w:sz w:val="28"/>
          <w:szCs w:val="28"/>
          <w:lang w:val="ru-RU"/>
        </w:rPr>
      </w:pPr>
      <w:r>
        <w:rPr>
          <w:sz w:val="28"/>
          <w:szCs w:val="28"/>
          <w:lang w:val="ru-RU"/>
        </w:rPr>
        <w:t>- заполнение карты на основе анализа с последующими выводами;</w:t>
      </w:r>
    </w:p>
    <w:p w:rsidR="00956B58" w:rsidRDefault="00B26915">
      <w:pPr>
        <w:pStyle w:val="a6"/>
        <w:ind w:firstLine="567"/>
        <w:jc w:val="both"/>
        <w:rPr>
          <w:sz w:val="28"/>
          <w:lang w:val="ru-RU"/>
        </w:rPr>
      </w:pPr>
      <w:r>
        <w:rPr>
          <w:sz w:val="28"/>
          <w:szCs w:val="28"/>
          <w:lang w:val="ru-RU"/>
        </w:rPr>
        <w:lastRenderedPageBreak/>
        <w:t xml:space="preserve">- </w:t>
      </w:r>
      <w:r>
        <w:rPr>
          <w:sz w:val="28"/>
          <w:lang w:val="ru-RU"/>
        </w:rPr>
        <w:t xml:space="preserve">составление алгоритма демонстрации задания с учетом </w:t>
      </w:r>
      <w:proofErr w:type="spellStart"/>
      <w:r>
        <w:rPr>
          <w:sz w:val="28"/>
          <w:lang w:val="ru-RU"/>
        </w:rPr>
        <w:t>тайминга</w:t>
      </w:r>
      <w:proofErr w:type="spellEnd"/>
      <w:r>
        <w:rPr>
          <w:sz w:val="28"/>
          <w:lang w:val="ru-RU"/>
        </w:rPr>
        <w:t>. Определение этапов демонстрации задания, их последовательность и максимальное время на его показ;</w:t>
      </w:r>
    </w:p>
    <w:p w:rsidR="00956B58" w:rsidRDefault="00B26915">
      <w:pPr>
        <w:autoSpaceDE w:val="0"/>
        <w:autoSpaceDN w:val="0"/>
        <w:adjustRightInd w:val="0"/>
        <w:ind w:firstLine="567"/>
        <w:jc w:val="both"/>
        <w:rPr>
          <w:rFonts w:ascii="Times New Roman" w:hAnsi="Times New Roman" w:cs="Times New Roman"/>
          <w:sz w:val="28"/>
        </w:rPr>
      </w:pPr>
      <w:r>
        <w:rPr>
          <w:rFonts w:ascii="Times New Roman" w:hAnsi="Times New Roman" w:cs="Times New Roman"/>
          <w:sz w:val="28"/>
        </w:rPr>
        <w:t>-  разработка содержания свободной деятельности дошкольников в соответствии с выбранным направлением.</w:t>
      </w:r>
    </w:p>
    <w:p w:rsidR="00956B58" w:rsidRDefault="00956B58">
      <w:pPr>
        <w:jc w:val="both"/>
        <w:rPr>
          <w:rFonts w:ascii="Times New Roman" w:hAnsi="Times New Roman" w:cs="Times New Roman"/>
          <w:sz w:val="28"/>
          <w:szCs w:val="28"/>
        </w:rPr>
      </w:pPr>
    </w:p>
    <w:p w:rsidR="00956B58" w:rsidRDefault="00B26915">
      <w:pPr>
        <w:tabs>
          <w:tab w:val="left" w:pos="851"/>
        </w:tabs>
        <w:rPr>
          <w:rFonts w:ascii="Times New Roman" w:hAnsi="Times New Roman" w:cs="Times New Roman"/>
          <w:b/>
          <w:bCs/>
          <w:sz w:val="28"/>
          <w:szCs w:val="28"/>
        </w:rPr>
      </w:pPr>
      <w:r>
        <w:rPr>
          <w:rFonts w:ascii="Times New Roman" w:hAnsi="Times New Roman" w:cs="Times New Roman"/>
          <w:b/>
          <w:bCs/>
          <w:sz w:val="28"/>
          <w:szCs w:val="28"/>
        </w:rPr>
        <w:t>4.Организационно-педагогические условия реализации программы</w:t>
      </w:r>
    </w:p>
    <w:p w:rsidR="00956B58" w:rsidRDefault="00956B58">
      <w:pPr>
        <w:pStyle w:val="a5"/>
        <w:tabs>
          <w:tab w:val="left" w:pos="851"/>
        </w:tabs>
        <w:ind w:left="0" w:firstLine="567"/>
        <w:jc w:val="both"/>
        <w:rPr>
          <w:rFonts w:ascii="Times New Roman" w:hAnsi="Times New Roman" w:cs="Times New Roman"/>
          <w:b/>
          <w:bCs/>
          <w:sz w:val="28"/>
          <w:szCs w:val="28"/>
        </w:rPr>
      </w:pPr>
    </w:p>
    <w:p w:rsidR="00956B58" w:rsidRDefault="00B26915">
      <w:pPr>
        <w:pStyle w:val="a5"/>
        <w:tabs>
          <w:tab w:val="left" w:pos="0"/>
        </w:tabs>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4.1</w:t>
      </w:r>
      <w:r w:rsidR="006438C8">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Материально-технические условия реализации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985"/>
        <w:gridCol w:w="4961"/>
      </w:tblGrid>
      <w:tr w:rsidR="00956B58">
        <w:trPr>
          <w:trHeight w:val="351"/>
        </w:trPr>
        <w:tc>
          <w:tcPr>
            <w:tcW w:w="2518" w:type="dxa"/>
            <w:vAlign w:val="center"/>
          </w:tcPr>
          <w:p w:rsidR="00956B58" w:rsidRDefault="00B26915">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 xml:space="preserve">Наименование </w:t>
            </w:r>
            <w:r>
              <w:rPr>
                <w:rFonts w:ascii="Times New Roman" w:hAnsi="Times New Roman" w:cs="Times New Roman"/>
                <w:color w:val="000000"/>
                <w:sz w:val="28"/>
                <w:szCs w:val="28"/>
                <w:lang w:eastAsia="ru-RU"/>
              </w:rPr>
              <w:t>помещения</w:t>
            </w:r>
          </w:p>
        </w:tc>
        <w:tc>
          <w:tcPr>
            <w:tcW w:w="1985" w:type="dxa"/>
            <w:vAlign w:val="center"/>
          </w:tcPr>
          <w:p w:rsidR="00956B58" w:rsidRDefault="00B26915">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Вид занятий</w:t>
            </w:r>
          </w:p>
        </w:tc>
        <w:tc>
          <w:tcPr>
            <w:tcW w:w="4961" w:type="dxa"/>
            <w:vAlign w:val="center"/>
          </w:tcPr>
          <w:p w:rsidR="00956B58" w:rsidRDefault="00B26915">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Наименование оборудования,</w:t>
            </w:r>
          </w:p>
          <w:p w:rsidR="00956B58" w:rsidRDefault="00B26915">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программного обеспечения</w:t>
            </w:r>
          </w:p>
        </w:tc>
      </w:tr>
      <w:tr w:rsidR="00956B58">
        <w:trPr>
          <w:trHeight w:val="88"/>
        </w:trPr>
        <w:tc>
          <w:tcPr>
            <w:tcW w:w="2518" w:type="dxa"/>
          </w:tcPr>
          <w:p w:rsidR="00956B58" w:rsidRDefault="00B26915">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1</w:t>
            </w:r>
          </w:p>
        </w:tc>
        <w:tc>
          <w:tcPr>
            <w:tcW w:w="1985" w:type="dxa"/>
          </w:tcPr>
          <w:p w:rsidR="00956B58" w:rsidRDefault="00B26915">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2</w:t>
            </w:r>
          </w:p>
        </w:tc>
        <w:tc>
          <w:tcPr>
            <w:tcW w:w="4961" w:type="dxa"/>
          </w:tcPr>
          <w:p w:rsidR="00956B58" w:rsidRDefault="00B26915">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3</w:t>
            </w:r>
          </w:p>
        </w:tc>
      </w:tr>
      <w:tr w:rsidR="00956B58">
        <w:trPr>
          <w:trHeight w:val="88"/>
        </w:trPr>
        <w:tc>
          <w:tcPr>
            <w:tcW w:w="2518" w:type="dxa"/>
            <w:vAlign w:val="center"/>
          </w:tcPr>
          <w:p w:rsidR="00956B58" w:rsidRDefault="00B26915">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1985" w:type="dxa"/>
            <w:vAlign w:val="center"/>
          </w:tcPr>
          <w:p w:rsidR="00956B58" w:rsidRDefault="00B26915">
            <w:pPr>
              <w:jc w:val="center"/>
              <w:rPr>
                <w:rFonts w:ascii="Times New Roman" w:hAnsi="Times New Roman" w:cs="Times New Roman"/>
                <w:sz w:val="28"/>
                <w:szCs w:val="28"/>
              </w:rPr>
            </w:pPr>
            <w:r>
              <w:rPr>
                <w:rFonts w:ascii="Times New Roman" w:hAnsi="Times New Roman" w:cs="Times New Roman"/>
                <w:sz w:val="28"/>
                <w:szCs w:val="28"/>
              </w:rPr>
              <w:t>Лекции</w:t>
            </w:r>
          </w:p>
        </w:tc>
        <w:tc>
          <w:tcPr>
            <w:tcW w:w="4961" w:type="dxa"/>
            <w:vAlign w:val="center"/>
          </w:tcPr>
          <w:p w:rsidR="00956B58" w:rsidRDefault="00B26915">
            <w:pPr>
              <w:pStyle w:val="Default"/>
              <w:jc w:val="center"/>
              <w:rPr>
                <w:sz w:val="28"/>
                <w:szCs w:val="28"/>
              </w:rPr>
            </w:pPr>
            <w:r>
              <w:rPr>
                <w:sz w:val="28"/>
                <w:szCs w:val="28"/>
              </w:rPr>
              <w:t xml:space="preserve">Компьютер, мультимедийный проектор, экран, доска, </w:t>
            </w:r>
            <w:proofErr w:type="spellStart"/>
            <w:r>
              <w:rPr>
                <w:sz w:val="28"/>
                <w:szCs w:val="28"/>
              </w:rPr>
              <w:t>флипчарт</w:t>
            </w:r>
            <w:proofErr w:type="spellEnd"/>
          </w:p>
        </w:tc>
      </w:tr>
      <w:tr w:rsidR="00956B58">
        <w:trPr>
          <w:trHeight w:val="88"/>
        </w:trPr>
        <w:tc>
          <w:tcPr>
            <w:tcW w:w="2518" w:type="dxa"/>
            <w:vAlign w:val="center"/>
          </w:tcPr>
          <w:p w:rsidR="00956B58" w:rsidRDefault="00B26915">
            <w:pPr>
              <w:jc w:val="center"/>
              <w:rPr>
                <w:rFonts w:ascii="Times New Roman" w:hAnsi="Times New Roman" w:cs="Times New Roman"/>
                <w:sz w:val="28"/>
                <w:szCs w:val="28"/>
              </w:rPr>
            </w:pPr>
            <w:r>
              <w:rPr>
                <w:rFonts w:ascii="Times New Roman" w:hAnsi="Times New Roman" w:cs="Times New Roman"/>
                <w:sz w:val="28"/>
                <w:szCs w:val="28"/>
              </w:rPr>
              <w:t>Мастерская по компетенции «Дошкольное воспитание»</w:t>
            </w:r>
          </w:p>
        </w:tc>
        <w:tc>
          <w:tcPr>
            <w:tcW w:w="1985" w:type="dxa"/>
            <w:vAlign w:val="center"/>
          </w:tcPr>
          <w:p w:rsidR="00956B58" w:rsidRDefault="00B26915">
            <w:pPr>
              <w:jc w:val="center"/>
              <w:rPr>
                <w:rFonts w:ascii="Times New Roman" w:hAnsi="Times New Roman" w:cs="Times New Roman"/>
                <w:sz w:val="28"/>
                <w:szCs w:val="28"/>
              </w:rPr>
            </w:pPr>
            <w:r>
              <w:rPr>
                <w:rFonts w:ascii="Times New Roman" w:hAnsi="Times New Roman" w:cs="Times New Roman"/>
                <w:sz w:val="28"/>
                <w:szCs w:val="28"/>
              </w:rPr>
              <w:t>Лекции, практические задания</w:t>
            </w:r>
          </w:p>
        </w:tc>
        <w:tc>
          <w:tcPr>
            <w:tcW w:w="4961" w:type="dxa"/>
            <w:vAlign w:val="center"/>
          </w:tcPr>
          <w:p w:rsidR="00956B58" w:rsidRDefault="00B26915">
            <w:pPr>
              <w:pStyle w:val="Default"/>
              <w:jc w:val="center"/>
              <w:rPr>
                <w:sz w:val="28"/>
                <w:szCs w:val="28"/>
              </w:rPr>
            </w:pPr>
            <w:r>
              <w:rPr>
                <w:sz w:val="28"/>
                <w:szCs w:val="28"/>
              </w:rPr>
              <w:t xml:space="preserve">Оборудование, оснащение рабочих мест, инструменты и расходные материалы – в соответствии с инфраструктурным листом по компетенции </w:t>
            </w:r>
            <w:proofErr w:type="spellStart"/>
            <w:r>
              <w:rPr>
                <w:sz w:val="28"/>
                <w:szCs w:val="28"/>
              </w:rPr>
              <w:t>Ворлдскиллс</w:t>
            </w:r>
            <w:proofErr w:type="spellEnd"/>
          </w:p>
        </w:tc>
      </w:tr>
    </w:tbl>
    <w:p w:rsidR="00956B58" w:rsidRDefault="00956B58">
      <w:pPr>
        <w:jc w:val="both"/>
        <w:rPr>
          <w:rFonts w:ascii="Times New Roman" w:hAnsi="Times New Roman" w:cs="Times New Roman"/>
          <w:sz w:val="28"/>
          <w:szCs w:val="28"/>
        </w:rPr>
      </w:pPr>
    </w:p>
    <w:p w:rsidR="00956B58" w:rsidRDefault="00B26915">
      <w:pPr>
        <w:pStyle w:val="a5"/>
        <w:ind w:left="0"/>
        <w:jc w:val="both"/>
        <w:rPr>
          <w:rFonts w:ascii="Times New Roman" w:hAnsi="Times New Roman" w:cs="Times New Roman"/>
          <w:color w:val="000000"/>
          <w:sz w:val="28"/>
          <w:szCs w:val="28"/>
        </w:rPr>
      </w:pPr>
      <w:r w:rsidRPr="006438C8">
        <w:rPr>
          <w:rFonts w:ascii="Times New Roman" w:hAnsi="Times New Roman" w:cs="Times New Roman"/>
          <w:b/>
          <w:sz w:val="28"/>
          <w:szCs w:val="28"/>
        </w:rPr>
        <w:t>4.2</w:t>
      </w:r>
      <w:r w:rsidR="006438C8" w:rsidRPr="006438C8">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color w:val="000000"/>
          <w:sz w:val="28"/>
          <w:szCs w:val="28"/>
        </w:rPr>
        <w:t xml:space="preserve">Учебно-методическое обеспечение программы </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техническое описание компетенции;</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комплект оценочной документации по компетенции;</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 xml:space="preserve">печатные раздаточные материалы для слушателей; </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 xml:space="preserve">учебные пособия, </w:t>
      </w:r>
      <w:proofErr w:type="gramStart"/>
      <w:r>
        <w:rPr>
          <w:rFonts w:ascii="Times New Roman" w:hAnsi="Times New Roman" w:cs="Times New Roman"/>
          <w:color w:val="000000"/>
          <w:sz w:val="28"/>
          <w:szCs w:val="28"/>
        </w:rPr>
        <w:t>изданных</w:t>
      </w:r>
      <w:proofErr w:type="gramEnd"/>
      <w:r>
        <w:rPr>
          <w:rFonts w:ascii="Times New Roman" w:hAnsi="Times New Roman" w:cs="Times New Roman"/>
          <w:color w:val="000000"/>
          <w:sz w:val="28"/>
          <w:szCs w:val="28"/>
        </w:rPr>
        <w:t xml:space="preserve"> по отдельным разделам программы; </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профильная литература;</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отраслевые и другие нормативные документы;</w:t>
      </w:r>
    </w:p>
    <w:p w:rsidR="00956B58" w:rsidRDefault="00B26915">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электронные ресурсы и т.д.</w:t>
      </w:r>
    </w:p>
    <w:p w:rsidR="00956B58" w:rsidRDefault="00956B58">
      <w:pPr>
        <w:tabs>
          <w:tab w:val="left" w:pos="851"/>
        </w:tabs>
        <w:ind w:firstLine="567"/>
        <w:jc w:val="both"/>
        <w:rPr>
          <w:rFonts w:ascii="Times New Roman" w:hAnsi="Times New Roman" w:cs="Times New Roman"/>
          <w:color w:val="000000"/>
          <w:sz w:val="28"/>
          <w:szCs w:val="28"/>
        </w:rPr>
      </w:pPr>
    </w:p>
    <w:p w:rsidR="00956B58" w:rsidRDefault="00B26915">
      <w:pPr>
        <w:tabs>
          <w:tab w:val="left" w:pos="851"/>
        </w:tabs>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4.3</w:t>
      </w:r>
      <w:r w:rsidR="006438C8">
        <w:rPr>
          <w:rFonts w:ascii="Times New Roman" w:hAnsi="Times New Roman" w:cs="Times New Roman"/>
          <w:b/>
          <w:bCs/>
          <w:color w:val="000000"/>
          <w:sz w:val="28"/>
          <w:szCs w:val="28"/>
        </w:rPr>
        <w:t>.</w:t>
      </w:r>
      <w:r>
        <w:rPr>
          <w:rFonts w:ascii="Times New Roman" w:hAnsi="Times New Roman" w:cs="Times New Roman"/>
          <w:b/>
          <w:bCs/>
          <w:color w:val="000000"/>
          <w:sz w:val="28"/>
          <w:szCs w:val="28"/>
        </w:rPr>
        <w:t xml:space="preserve"> Учебно</w:t>
      </w:r>
      <w:r w:rsidR="006438C8">
        <w:rPr>
          <w:rFonts w:ascii="Times New Roman" w:hAnsi="Times New Roman" w:cs="Times New Roman"/>
          <w:b/>
          <w:bCs/>
          <w:color w:val="000000"/>
          <w:sz w:val="28"/>
          <w:szCs w:val="28"/>
        </w:rPr>
        <w:t>-лабораторное и учебно-производ</w:t>
      </w:r>
      <w:r>
        <w:rPr>
          <w:rFonts w:ascii="Times New Roman" w:hAnsi="Times New Roman" w:cs="Times New Roman"/>
          <w:b/>
          <w:bCs/>
          <w:color w:val="000000"/>
          <w:sz w:val="28"/>
          <w:szCs w:val="28"/>
        </w:rPr>
        <w:t>ственное оборудование Мастерской по компетенции «Дошкольное воспитание»</w:t>
      </w:r>
    </w:p>
    <w:tbl>
      <w:tblPr>
        <w:tblW w:w="89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6"/>
      </w:tblGrid>
      <w:tr w:rsidR="00956B58">
        <w:tc>
          <w:tcPr>
            <w:tcW w:w="8976" w:type="dxa"/>
            <w:shd w:val="clear" w:color="auto" w:fill="auto"/>
          </w:tcPr>
          <w:p w:rsidR="00956B58" w:rsidRDefault="00B26915">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Мобильный компьютерный класс в составе:</w:t>
            </w:r>
          </w:p>
        </w:tc>
      </w:tr>
      <w:tr w:rsidR="00956B58">
        <w:tc>
          <w:tcPr>
            <w:tcW w:w="8976" w:type="dxa"/>
            <w:shd w:val="clear" w:color="auto" w:fill="auto"/>
          </w:tcPr>
          <w:p w:rsidR="00956B58" w:rsidRDefault="00B26915">
            <w:pPr>
              <w:spacing w:after="0" w:line="240" w:lineRule="auto"/>
              <w:ind w:firstLine="176"/>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портативный компьютер учителя </w:t>
            </w:r>
          </w:p>
        </w:tc>
      </w:tr>
      <w:tr w:rsidR="00956B58">
        <w:tc>
          <w:tcPr>
            <w:tcW w:w="8976" w:type="dxa"/>
            <w:shd w:val="clear" w:color="auto" w:fill="auto"/>
          </w:tcPr>
          <w:p w:rsidR="00956B58" w:rsidRDefault="00B26915">
            <w:pPr>
              <w:spacing w:after="0" w:line="240" w:lineRule="auto"/>
              <w:ind w:firstLine="176"/>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портативный компьютер ученика </w:t>
            </w:r>
          </w:p>
        </w:tc>
      </w:tr>
      <w:tr w:rsidR="00956B58">
        <w:tc>
          <w:tcPr>
            <w:tcW w:w="8976" w:type="dxa"/>
            <w:shd w:val="clear" w:color="auto" w:fill="auto"/>
          </w:tcPr>
          <w:p w:rsidR="00956B58" w:rsidRDefault="00B26915">
            <w:pPr>
              <w:spacing w:after="0" w:line="240" w:lineRule="auto"/>
              <w:ind w:left="176"/>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тележка-хранилище с системой подзарядки с вмонтированной точкой доступа для организации беспроводной локальной сети в классе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Интерактивный дисплей модель SBID-MX165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Напольная  стойка  CHIEF PF1UB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Напольная мобильная стойка для панелей LCD, HMC-PANEL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Интерактивный дисплей модель SBID-7275 </w:t>
            </w:r>
            <w:proofErr w:type="spellStart"/>
            <w:r>
              <w:rPr>
                <w:rFonts w:ascii="Times New Roman" w:eastAsia="Times New Roman" w:hAnsi="Times New Roman"/>
                <w:sz w:val="20"/>
                <w:szCs w:val="20"/>
                <w:lang w:eastAsia="ru-RU"/>
              </w:rPr>
              <w:t>interactive</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display</w:t>
            </w:r>
            <w:proofErr w:type="spellEnd"/>
            <w:r>
              <w:rPr>
                <w:rFonts w:ascii="Times New Roman" w:eastAsia="Times New Roman" w:hAnsi="Times New Roman"/>
                <w:sz w:val="20"/>
                <w:szCs w:val="20"/>
                <w:lang w:eastAsia="ru-RU"/>
              </w:rPr>
              <w:t xml:space="preserve"> с технологией </w:t>
            </w:r>
            <w:proofErr w:type="spellStart"/>
            <w:r>
              <w:rPr>
                <w:rFonts w:ascii="Times New Roman" w:eastAsia="Times New Roman" w:hAnsi="Times New Roman"/>
                <w:sz w:val="20"/>
                <w:szCs w:val="20"/>
                <w:lang w:eastAsia="ru-RU"/>
              </w:rPr>
              <w:t>iQ</w:t>
            </w:r>
            <w:proofErr w:type="spellEnd"/>
            <w:r>
              <w:rPr>
                <w:rFonts w:ascii="Times New Roman" w:eastAsia="Times New Roman" w:hAnsi="Times New Roman"/>
                <w:sz w:val="20"/>
                <w:szCs w:val="20"/>
                <w:lang w:eastAsia="ru-RU"/>
              </w:rPr>
              <w:t xml:space="preserve">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Мобильная моторизованная стойка с регулировкой высоты  </w:t>
            </w:r>
            <w:proofErr w:type="spellStart"/>
            <w:r>
              <w:rPr>
                <w:rFonts w:ascii="Times New Roman" w:eastAsia="Times New Roman" w:hAnsi="Times New Roman"/>
                <w:sz w:val="20"/>
                <w:szCs w:val="20"/>
                <w:lang w:eastAsia="ru-RU"/>
              </w:rPr>
              <w:t>Chief</w:t>
            </w:r>
            <w:proofErr w:type="spellEnd"/>
            <w:r>
              <w:rPr>
                <w:rFonts w:ascii="Times New Roman" w:eastAsia="Times New Roman" w:hAnsi="Times New Roman"/>
                <w:sz w:val="20"/>
                <w:szCs w:val="20"/>
                <w:lang w:eastAsia="ru-RU"/>
              </w:rPr>
              <w:t> XPD1U</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Электронный </w:t>
            </w:r>
            <w:proofErr w:type="spellStart"/>
            <w:r>
              <w:rPr>
                <w:rFonts w:ascii="Times New Roman" w:eastAsia="Times New Roman" w:hAnsi="Times New Roman"/>
                <w:sz w:val="20"/>
                <w:szCs w:val="20"/>
                <w:lang w:eastAsia="ru-RU"/>
              </w:rPr>
              <w:t>флипчарт</w:t>
            </w:r>
            <w:proofErr w:type="spellEnd"/>
          </w:p>
        </w:tc>
      </w:tr>
      <w:tr w:rsidR="00956B58">
        <w:tc>
          <w:tcPr>
            <w:tcW w:w="8976" w:type="dxa"/>
            <w:shd w:val="clear" w:color="auto" w:fill="auto"/>
          </w:tcPr>
          <w:p w:rsidR="00956B58" w:rsidRDefault="00B26915">
            <w:pPr>
              <w:spacing w:after="0" w:line="240" w:lineRule="auto"/>
              <w:ind w:left="34"/>
              <w:rPr>
                <w:rFonts w:ascii="Times New Roman" w:hAnsi="Times New Roman"/>
                <w:sz w:val="20"/>
                <w:szCs w:val="20"/>
              </w:rPr>
            </w:pPr>
            <w:r>
              <w:rPr>
                <w:rFonts w:ascii="Times New Roman" w:hAnsi="Times New Roman"/>
                <w:sz w:val="20"/>
                <w:szCs w:val="20"/>
              </w:rPr>
              <w:t>МФУ  ЦВЕТНОЕ, лазерный</w:t>
            </w:r>
          </w:p>
        </w:tc>
      </w:tr>
      <w:tr w:rsidR="00956B58">
        <w:tc>
          <w:tcPr>
            <w:tcW w:w="8976" w:type="dxa"/>
            <w:shd w:val="clear" w:color="auto" w:fill="auto"/>
          </w:tcPr>
          <w:p w:rsidR="00956B58" w:rsidRDefault="00B26915">
            <w:pPr>
              <w:spacing w:after="0" w:line="240" w:lineRule="auto"/>
              <w:ind w:left="34"/>
              <w:rPr>
                <w:rFonts w:ascii="Times New Roman" w:hAnsi="Times New Roman"/>
                <w:sz w:val="20"/>
                <w:szCs w:val="20"/>
              </w:rPr>
            </w:pPr>
            <w:r>
              <w:rPr>
                <w:rFonts w:ascii="Times New Roman" w:hAnsi="Times New Roman"/>
                <w:sz w:val="20"/>
                <w:szCs w:val="20"/>
              </w:rPr>
              <w:t>МФУ</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Интерактивная песочница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Обучающий и развивающий, программируемый без применения компьютера, робототехнический набор для возраста 4+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Видеокамера </w:t>
            </w:r>
            <w:proofErr w:type="spellStart"/>
            <w:r>
              <w:rPr>
                <w:rFonts w:ascii="Times New Roman" w:eastAsia="Times New Roman" w:hAnsi="Times New Roman"/>
                <w:sz w:val="20"/>
                <w:szCs w:val="20"/>
                <w:lang w:eastAsia="ru-RU"/>
              </w:rPr>
              <w:t>экшн</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GoPro</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GoPro</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Fusion</w:t>
            </w:r>
            <w:proofErr w:type="spellEnd"/>
            <w:r>
              <w:rPr>
                <w:rFonts w:ascii="Times New Roman" w:eastAsia="Times New Roman" w:hAnsi="Times New Roman"/>
                <w:sz w:val="20"/>
                <w:szCs w:val="20"/>
                <w:lang w:eastAsia="ru-RU"/>
              </w:rPr>
              <w:t xml:space="preserve">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Крепление на голову для двух </w:t>
            </w:r>
            <w:proofErr w:type="spellStart"/>
            <w:r>
              <w:rPr>
                <w:rFonts w:ascii="Times New Roman" w:eastAsia="Times New Roman" w:hAnsi="Times New Roman"/>
                <w:sz w:val="20"/>
                <w:szCs w:val="20"/>
                <w:lang w:eastAsia="ru-RU"/>
              </w:rPr>
              <w:t>Экшн</w:t>
            </w:r>
            <w:proofErr w:type="spellEnd"/>
            <w:r>
              <w:rPr>
                <w:rFonts w:ascii="Times New Roman" w:eastAsia="Times New Roman" w:hAnsi="Times New Roman"/>
                <w:sz w:val="20"/>
                <w:szCs w:val="20"/>
                <w:lang w:eastAsia="ru-RU"/>
              </w:rPr>
              <w:t xml:space="preserve"> камер </w:t>
            </w:r>
            <w:proofErr w:type="spellStart"/>
            <w:r>
              <w:rPr>
                <w:rFonts w:ascii="Times New Roman" w:eastAsia="Times New Roman" w:hAnsi="Times New Roman"/>
                <w:sz w:val="20"/>
                <w:szCs w:val="20"/>
                <w:lang w:eastAsia="ru-RU"/>
              </w:rPr>
              <w:t>Head</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Strap</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Double</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Two</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Mount</w:t>
            </w:r>
            <w:proofErr w:type="spellEnd"/>
            <w:r>
              <w:rPr>
                <w:rFonts w:ascii="Times New Roman" w:eastAsia="Times New Roman" w:hAnsi="Times New Roman"/>
                <w:sz w:val="20"/>
                <w:szCs w:val="20"/>
                <w:lang w:eastAsia="ru-RU"/>
              </w:rPr>
              <w:t xml:space="preserve"> 360 для </w:t>
            </w:r>
            <w:proofErr w:type="spellStart"/>
            <w:r>
              <w:rPr>
                <w:rFonts w:ascii="Times New Roman" w:eastAsia="Times New Roman" w:hAnsi="Times New Roman"/>
                <w:sz w:val="20"/>
                <w:szCs w:val="20"/>
                <w:lang w:eastAsia="ru-RU"/>
              </w:rPr>
              <w:t>GoPro</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Xiaomi</w:t>
            </w:r>
            <w:proofErr w:type="spellEnd"/>
            <w:r>
              <w:rPr>
                <w:rFonts w:ascii="Times New Roman" w:eastAsia="Times New Roman" w:hAnsi="Times New Roman"/>
                <w:sz w:val="20"/>
                <w:szCs w:val="20"/>
                <w:lang w:eastAsia="ru-RU"/>
              </w:rPr>
              <w:t xml:space="preserve">, SJCAM, EKEN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Видеокамера </w:t>
            </w:r>
          </w:p>
        </w:tc>
      </w:tr>
      <w:tr w:rsidR="00956B58">
        <w:trPr>
          <w:trHeight w:val="463"/>
        </w:trPr>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Телевизор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Подставка для телевизора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Проектор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Видеокамера для демонстрации выполнения задания</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Музыкальная система с колонками</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Надувные диваны  для мобильного планетария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Стеллажи под настольно печатные игры и игрушки (длина 1200 мм)</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Стеллаж под спортивное оборудование (длина 90 см)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Передвижной стол игровой, для занятий с водой или песком</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Кровать детская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Одеяла детские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Комплект белья детский (пододеяльник, простынь, наволочка)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Подушка детская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Матрасы для кровати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Скамейки гимнастические для детей </w:t>
            </w:r>
          </w:p>
        </w:tc>
      </w:tr>
      <w:tr w:rsidR="00956B58">
        <w:tc>
          <w:tcPr>
            <w:tcW w:w="8976"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Образовательная система </w:t>
            </w:r>
            <w:proofErr w:type="spellStart"/>
            <w:r>
              <w:rPr>
                <w:rFonts w:ascii="Times New Roman" w:eastAsia="Times New Roman" w:hAnsi="Times New Roman"/>
                <w:sz w:val="20"/>
                <w:szCs w:val="20"/>
                <w:lang w:eastAsia="ru-RU"/>
              </w:rPr>
              <w:t>EduQuest</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Эдуквест</w:t>
            </w:r>
            <w:proofErr w:type="spellEnd"/>
            <w:r>
              <w:rPr>
                <w:rFonts w:ascii="Times New Roman" w:eastAsia="Times New Roman" w:hAnsi="Times New Roman"/>
                <w:sz w:val="20"/>
                <w:szCs w:val="20"/>
                <w:lang w:eastAsia="ru-RU"/>
              </w:rPr>
              <w:t xml:space="preserve">) </w:t>
            </w:r>
          </w:p>
        </w:tc>
      </w:tr>
      <w:tr w:rsidR="00956B58">
        <w:tc>
          <w:tcPr>
            <w:tcW w:w="8976" w:type="dxa"/>
            <w:shd w:val="clear" w:color="auto" w:fill="auto"/>
          </w:tcPr>
          <w:p w:rsidR="00956B58" w:rsidRDefault="00956B58">
            <w:pPr>
              <w:keepNext/>
              <w:shd w:val="clear" w:color="auto" w:fill="FFFFFF"/>
              <w:tabs>
                <w:tab w:val="left" w:pos="0"/>
              </w:tabs>
              <w:suppressAutoHyphens/>
              <w:spacing w:after="0" w:line="240" w:lineRule="auto"/>
              <w:jc w:val="center"/>
              <w:outlineLvl w:val="0"/>
              <w:rPr>
                <w:rFonts w:ascii="Times New Roman" w:eastAsia="Times New Roman" w:hAnsi="Times New Roman"/>
                <w:sz w:val="20"/>
                <w:szCs w:val="20"/>
                <w:lang w:eastAsia="ru-RU"/>
              </w:rPr>
            </w:pPr>
          </w:p>
        </w:tc>
      </w:tr>
    </w:tbl>
    <w:p w:rsidR="00956B58" w:rsidRDefault="00B26915">
      <w:pPr>
        <w:rPr>
          <w:rFonts w:ascii="Times New Roman" w:hAnsi="Times New Roman" w:cs="Times New Roman"/>
          <w:sz w:val="28"/>
          <w:szCs w:val="28"/>
        </w:rPr>
      </w:pPr>
      <w:r>
        <w:rPr>
          <w:rFonts w:ascii="Times New Roman" w:hAnsi="Times New Roman" w:cs="Times New Roman"/>
          <w:sz w:val="28"/>
          <w:szCs w:val="28"/>
        </w:rPr>
        <w:t>Учебно-производственное оборудование</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0"/>
      </w:tblGrid>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УЧЕБНОЕ ОБОРУДОВАНИЕ ПО ПДД ДЛЯ ДЕТСКИХ САДОВ (комплект)</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Крупные  машины, </w:t>
            </w:r>
            <w:proofErr w:type="spellStart"/>
            <w:r>
              <w:rPr>
                <w:rFonts w:ascii="Times New Roman" w:eastAsia="Times New Roman" w:hAnsi="Times New Roman"/>
                <w:sz w:val="20"/>
                <w:szCs w:val="20"/>
                <w:lang w:eastAsia="ru-RU"/>
              </w:rPr>
              <w:t>квадрациклы</w:t>
            </w:r>
            <w:proofErr w:type="spellEnd"/>
            <w:r>
              <w:rPr>
                <w:rFonts w:ascii="Times New Roman" w:eastAsia="Times New Roman" w:hAnsi="Times New Roman"/>
                <w:sz w:val="20"/>
                <w:szCs w:val="20"/>
                <w:lang w:eastAsia="ru-RU"/>
              </w:rPr>
              <w:t xml:space="preserve">, мотоциклы, велосипеды детские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Конструкторы мягкие модули (комплект)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Расширенный набор конструктора </w:t>
            </w:r>
            <w:proofErr w:type="spellStart"/>
            <w:r>
              <w:rPr>
                <w:rFonts w:ascii="Times New Roman" w:eastAsia="Times New Roman" w:hAnsi="Times New Roman"/>
                <w:sz w:val="20"/>
                <w:szCs w:val="20"/>
                <w:lang w:eastAsia="ru-RU"/>
              </w:rPr>
              <w:t>лего</w:t>
            </w:r>
            <w:proofErr w:type="spellEnd"/>
            <w:r>
              <w:rPr>
                <w:rFonts w:ascii="Times New Roman" w:eastAsia="Times New Roman" w:hAnsi="Times New Roman"/>
                <w:sz w:val="20"/>
                <w:szCs w:val="20"/>
                <w:lang w:eastAsia="ru-RU"/>
              </w:rPr>
              <w:t xml:space="preserve">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Конструктор LEGO </w:t>
            </w:r>
            <w:proofErr w:type="spellStart"/>
            <w:r>
              <w:rPr>
                <w:rFonts w:ascii="Times New Roman" w:eastAsia="Times New Roman" w:hAnsi="Times New Roman"/>
                <w:sz w:val="20"/>
                <w:szCs w:val="20"/>
                <w:lang w:eastAsia="ru-RU"/>
              </w:rPr>
              <w:t>Duplo</w:t>
            </w:r>
            <w:proofErr w:type="spellEnd"/>
            <w:r>
              <w:rPr>
                <w:rFonts w:ascii="Times New Roman" w:eastAsia="Times New Roman" w:hAnsi="Times New Roman"/>
                <w:sz w:val="20"/>
                <w:szCs w:val="20"/>
                <w:lang w:eastAsia="ru-RU"/>
              </w:rPr>
              <w:t xml:space="preserve"> 10805</w:t>
            </w:r>
            <w:proofErr w:type="gramStart"/>
            <w:r>
              <w:rPr>
                <w:rFonts w:ascii="Times New Roman" w:eastAsia="Times New Roman" w:hAnsi="Times New Roman"/>
                <w:sz w:val="20"/>
                <w:szCs w:val="20"/>
                <w:lang w:eastAsia="ru-RU"/>
              </w:rPr>
              <w:t xml:space="preserve"> В</w:t>
            </w:r>
            <w:proofErr w:type="gramEnd"/>
            <w:r>
              <w:rPr>
                <w:rFonts w:ascii="Times New Roman" w:eastAsia="Times New Roman" w:hAnsi="Times New Roman"/>
                <w:sz w:val="20"/>
                <w:szCs w:val="20"/>
                <w:lang w:eastAsia="ru-RU"/>
              </w:rPr>
              <w:t xml:space="preserve">округ света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Электромеханический конструктор LEGO </w:t>
            </w:r>
            <w:proofErr w:type="spellStart"/>
            <w:r>
              <w:rPr>
                <w:rFonts w:ascii="Times New Roman" w:eastAsia="Times New Roman" w:hAnsi="Times New Roman"/>
                <w:sz w:val="20"/>
                <w:szCs w:val="20"/>
                <w:lang w:eastAsia="ru-RU"/>
              </w:rPr>
              <w:t>Duplo</w:t>
            </w:r>
            <w:proofErr w:type="spellEnd"/>
            <w:r>
              <w:rPr>
                <w:rFonts w:ascii="Times New Roman" w:eastAsia="Times New Roman" w:hAnsi="Times New Roman"/>
                <w:sz w:val="20"/>
                <w:szCs w:val="20"/>
                <w:lang w:eastAsia="ru-RU"/>
              </w:rPr>
              <w:t xml:space="preserve"> 10875 Грузовой поезд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Конструктор LEGO </w:t>
            </w:r>
            <w:proofErr w:type="spellStart"/>
            <w:r>
              <w:rPr>
                <w:rFonts w:ascii="Times New Roman" w:eastAsia="Times New Roman" w:hAnsi="Times New Roman"/>
                <w:sz w:val="20"/>
                <w:szCs w:val="20"/>
                <w:lang w:eastAsia="ru-RU"/>
              </w:rPr>
              <w:t>Duplo</w:t>
            </w:r>
            <w:proofErr w:type="spellEnd"/>
            <w:r>
              <w:rPr>
                <w:rFonts w:ascii="Times New Roman" w:eastAsia="Times New Roman" w:hAnsi="Times New Roman"/>
                <w:sz w:val="20"/>
                <w:szCs w:val="20"/>
                <w:lang w:eastAsia="ru-RU"/>
              </w:rPr>
              <w:t xml:space="preserve"> 10833 Детский сад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LEGO 9215 Дочки-матери. DUPLO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Мячи массажные с шипами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Канат</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Доска с ребристой поверхностью</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Резиновый коврик с мелкими шипами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Мягкий спортивный модуль "Змейка"</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Тактильная дорожка</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Мягкий валик</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Щетка для самомассажа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Коврик массажный со </w:t>
            </w:r>
            <w:proofErr w:type="spellStart"/>
            <w:r>
              <w:rPr>
                <w:rFonts w:ascii="Times New Roman" w:eastAsia="Times New Roman" w:hAnsi="Times New Roman"/>
                <w:sz w:val="20"/>
                <w:szCs w:val="20"/>
                <w:lang w:eastAsia="ru-RU"/>
              </w:rPr>
              <w:t>следочками</w:t>
            </w:r>
            <w:proofErr w:type="spellEnd"/>
            <w:r>
              <w:rPr>
                <w:rFonts w:ascii="Times New Roman" w:eastAsia="Times New Roman" w:hAnsi="Times New Roman"/>
                <w:sz w:val="20"/>
                <w:szCs w:val="20"/>
                <w:lang w:eastAsia="ru-RU"/>
              </w:rPr>
              <w:t xml:space="preserve">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Мешочки малые с грузом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Гимнастические палки</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Кольцо резиновое с шипами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Обручи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Мяч 125 мм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Пипидасторы</w:t>
            </w:r>
            <w:proofErr w:type="spellEnd"/>
            <w:r>
              <w:rPr>
                <w:rFonts w:ascii="Times New Roman" w:eastAsia="Times New Roman" w:hAnsi="Times New Roman"/>
                <w:sz w:val="20"/>
                <w:szCs w:val="20"/>
                <w:lang w:eastAsia="ru-RU"/>
              </w:rPr>
              <w:t xml:space="preserve"> красного и желтого цвета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Кегли с держателями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Мяч </w:t>
            </w:r>
            <w:proofErr w:type="spellStart"/>
            <w:r>
              <w:rPr>
                <w:rFonts w:ascii="Times New Roman" w:eastAsia="Times New Roman" w:hAnsi="Times New Roman"/>
                <w:sz w:val="20"/>
                <w:szCs w:val="20"/>
                <w:lang w:eastAsia="ru-RU"/>
              </w:rPr>
              <w:t>фитбол</w:t>
            </w:r>
            <w:proofErr w:type="spellEnd"/>
            <w:r>
              <w:rPr>
                <w:rFonts w:ascii="Times New Roman" w:eastAsia="Times New Roman" w:hAnsi="Times New Roman"/>
                <w:sz w:val="20"/>
                <w:szCs w:val="20"/>
                <w:lang w:eastAsia="ru-RU"/>
              </w:rPr>
              <w:t xml:space="preserve"> 75 см</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Игра-головоломка для дошкольников "Грузовички 3"</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Настольная игра Радуга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Комплект сюжетных картинок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Календарь природы для детского сада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Наборы мелких игрушек животных, динозавров, мультипликационных героев </w:t>
            </w:r>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Наборы кукольных театров </w:t>
            </w:r>
            <w:proofErr w:type="spellStart"/>
            <w:r>
              <w:rPr>
                <w:rFonts w:ascii="Times New Roman" w:eastAsia="Times New Roman" w:hAnsi="Times New Roman"/>
                <w:sz w:val="20"/>
                <w:szCs w:val="20"/>
                <w:lang w:eastAsia="ru-RU"/>
              </w:rPr>
              <w:t>би</w:t>
            </w:r>
            <w:proofErr w:type="spellEnd"/>
            <w:r>
              <w:rPr>
                <w:rFonts w:ascii="Times New Roman" w:eastAsia="Times New Roman" w:hAnsi="Times New Roman"/>
                <w:sz w:val="20"/>
                <w:szCs w:val="20"/>
                <w:lang w:eastAsia="ru-RU"/>
              </w:rPr>
              <w:t>-ба-</w:t>
            </w:r>
            <w:proofErr w:type="spellStart"/>
            <w:r>
              <w:rPr>
                <w:rFonts w:ascii="Times New Roman" w:eastAsia="Times New Roman" w:hAnsi="Times New Roman"/>
                <w:sz w:val="20"/>
                <w:szCs w:val="20"/>
                <w:lang w:eastAsia="ru-RU"/>
              </w:rPr>
              <w:t>бо</w:t>
            </w:r>
            <w:proofErr w:type="spellEnd"/>
          </w:p>
        </w:tc>
      </w:tr>
      <w:tr w:rsidR="00956B58">
        <w:tc>
          <w:tcPr>
            <w:tcW w:w="9090" w:type="dxa"/>
            <w:shd w:val="clear" w:color="auto" w:fill="auto"/>
          </w:tcPr>
          <w:p w:rsidR="00956B58" w:rsidRDefault="00B26915">
            <w:pPr>
              <w:spacing w:after="0" w:line="240" w:lineRule="auto"/>
              <w:ind w:lef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Чудесный мешочек </w:t>
            </w:r>
          </w:p>
        </w:tc>
      </w:tr>
      <w:tr w:rsidR="00956B58" w:rsidRPr="00AC7205">
        <w:tc>
          <w:tcPr>
            <w:tcW w:w="9090" w:type="dxa"/>
            <w:shd w:val="clear" w:color="auto" w:fill="auto"/>
          </w:tcPr>
          <w:p w:rsidR="00956B58" w:rsidRDefault="00B26915">
            <w:pPr>
              <w:shd w:val="clear" w:color="auto" w:fill="FFFFFF"/>
              <w:spacing w:after="0" w:line="240" w:lineRule="atLeast"/>
              <w:ind w:right="301"/>
              <w:outlineLvl w:val="0"/>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 xml:space="preserve">Apple iMac 27" 6 Core i5 3,1 </w:t>
            </w:r>
            <w:r>
              <w:rPr>
                <w:rFonts w:ascii="Times New Roman" w:eastAsia="Times New Roman" w:hAnsi="Times New Roman"/>
                <w:sz w:val="20"/>
                <w:szCs w:val="20"/>
                <w:lang w:eastAsia="ru-RU"/>
              </w:rPr>
              <w:t>ГГц</w:t>
            </w:r>
            <w:r>
              <w:rPr>
                <w:rFonts w:ascii="Times New Roman" w:eastAsia="Times New Roman" w:hAnsi="Times New Roman"/>
                <w:sz w:val="20"/>
                <w:szCs w:val="20"/>
                <w:lang w:val="en-US" w:eastAsia="ru-RU"/>
              </w:rPr>
              <w:t xml:space="preserve">, 8 </w:t>
            </w:r>
            <w:r>
              <w:rPr>
                <w:rFonts w:ascii="Times New Roman" w:eastAsia="Times New Roman" w:hAnsi="Times New Roman"/>
                <w:sz w:val="20"/>
                <w:szCs w:val="20"/>
                <w:lang w:eastAsia="ru-RU"/>
              </w:rPr>
              <w:t>ГБ</w:t>
            </w:r>
            <w:r>
              <w:rPr>
                <w:rFonts w:ascii="Times New Roman" w:eastAsia="Times New Roman" w:hAnsi="Times New Roman"/>
                <w:sz w:val="20"/>
                <w:szCs w:val="20"/>
                <w:lang w:val="en-US" w:eastAsia="ru-RU"/>
              </w:rPr>
              <w:t xml:space="preserve">, 1 </w:t>
            </w:r>
            <w:r>
              <w:rPr>
                <w:rFonts w:ascii="Times New Roman" w:eastAsia="Times New Roman" w:hAnsi="Times New Roman"/>
                <w:sz w:val="20"/>
                <w:szCs w:val="20"/>
                <w:lang w:eastAsia="ru-RU"/>
              </w:rPr>
              <w:t>ТБ</w:t>
            </w:r>
            <w:r>
              <w:rPr>
                <w:rFonts w:ascii="Times New Roman" w:eastAsia="Times New Roman" w:hAnsi="Times New Roman"/>
                <w:sz w:val="20"/>
                <w:szCs w:val="20"/>
                <w:lang w:val="en-US" w:eastAsia="ru-RU"/>
              </w:rPr>
              <w:t xml:space="preserve"> FD, </w:t>
            </w:r>
            <w:proofErr w:type="spellStart"/>
            <w:r>
              <w:rPr>
                <w:rFonts w:ascii="Times New Roman" w:eastAsia="Times New Roman" w:hAnsi="Times New Roman"/>
                <w:sz w:val="20"/>
                <w:szCs w:val="20"/>
                <w:lang w:val="en-US" w:eastAsia="ru-RU"/>
              </w:rPr>
              <w:t>RPro</w:t>
            </w:r>
            <w:proofErr w:type="spellEnd"/>
            <w:r>
              <w:rPr>
                <w:rFonts w:ascii="Times New Roman" w:eastAsia="Times New Roman" w:hAnsi="Times New Roman"/>
                <w:sz w:val="20"/>
                <w:szCs w:val="20"/>
                <w:lang w:val="en-US" w:eastAsia="ru-RU"/>
              </w:rPr>
              <w:t xml:space="preserve"> 575X</w:t>
            </w:r>
          </w:p>
        </w:tc>
      </w:tr>
      <w:tr w:rsidR="00956B58" w:rsidRPr="00AC7205">
        <w:tc>
          <w:tcPr>
            <w:tcW w:w="9090" w:type="dxa"/>
            <w:shd w:val="clear" w:color="auto" w:fill="auto"/>
          </w:tcPr>
          <w:p w:rsidR="00956B58" w:rsidRPr="00D83B40" w:rsidRDefault="00AC7205">
            <w:pPr>
              <w:spacing w:after="0" w:line="240" w:lineRule="auto"/>
              <w:rPr>
                <w:rFonts w:ascii="Times New Roman" w:eastAsia="Times New Roman" w:hAnsi="Times New Roman"/>
                <w:sz w:val="20"/>
                <w:szCs w:val="20"/>
                <w:lang w:val="en-US" w:eastAsia="ru-RU"/>
              </w:rPr>
            </w:pPr>
            <w:r>
              <w:fldChar w:fldCharType="begin"/>
            </w:r>
            <w:r w:rsidRPr="00AC7205">
              <w:rPr>
                <w:lang w:val="en-US"/>
              </w:rPr>
              <w:instrText xml:space="preserve"> HYPERLINK "https://www.google.com/aclk?sa=l&amp;ai=DChcSEwi15ubb4dnkAhUappoKHT6LCagYABARGgJsbQ&amp;sig=AOD64_1SIGqnuXh37uW01FTURiOnZJkeKA&amp;ctype=5&amp;q=&amp;ved=0ahUKEwjh2uLb4dnkAhUpmYsKHazYAigQ2CkIqQM&amp;adurl=" </w:instrText>
            </w:r>
            <w:r>
              <w:fldChar w:fldCharType="separate"/>
            </w:r>
            <w:r w:rsidR="00B26915">
              <w:rPr>
                <w:rFonts w:ascii="Times New Roman" w:eastAsia="Times New Roman" w:hAnsi="Times New Roman"/>
                <w:sz w:val="20"/>
                <w:szCs w:val="20"/>
                <w:lang w:eastAsia="ru-RU"/>
              </w:rPr>
              <w:t>Штатив</w:t>
            </w:r>
            <w:r w:rsidR="00B26915" w:rsidRPr="00D83B40">
              <w:rPr>
                <w:rFonts w:ascii="Times New Roman" w:eastAsia="Times New Roman" w:hAnsi="Times New Roman"/>
                <w:sz w:val="20"/>
                <w:szCs w:val="20"/>
                <w:lang w:val="en-US" w:eastAsia="ru-RU"/>
              </w:rPr>
              <w:t xml:space="preserve"> </w:t>
            </w:r>
            <w:proofErr w:type="spellStart"/>
            <w:r w:rsidR="00B26915" w:rsidRPr="00D83B40">
              <w:rPr>
                <w:rFonts w:ascii="Times New Roman" w:eastAsia="Times New Roman" w:hAnsi="Times New Roman"/>
                <w:sz w:val="20"/>
                <w:szCs w:val="20"/>
                <w:lang w:val="en-US" w:eastAsia="ru-RU"/>
              </w:rPr>
              <w:t>Kingjoy</w:t>
            </w:r>
            <w:proofErr w:type="spellEnd"/>
            <w:r w:rsidR="00B26915" w:rsidRPr="00D83B40">
              <w:rPr>
                <w:rFonts w:ascii="Times New Roman" w:eastAsia="Times New Roman" w:hAnsi="Times New Roman"/>
                <w:sz w:val="20"/>
                <w:szCs w:val="20"/>
                <w:lang w:val="en-US" w:eastAsia="ru-RU"/>
              </w:rPr>
              <w:t xml:space="preserve"> G22C+G00 </w:t>
            </w:r>
            <w:r w:rsidR="00B26915">
              <w:rPr>
                <w:rFonts w:ascii="Times New Roman" w:eastAsia="Times New Roman" w:hAnsi="Times New Roman"/>
                <w:sz w:val="20"/>
                <w:szCs w:val="20"/>
                <w:lang w:eastAsia="ru-RU"/>
              </w:rPr>
              <w:t>карбон</w:t>
            </w:r>
            <w:r w:rsidR="00B26915" w:rsidRPr="00D83B40">
              <w:rPr>
                <w:rFonts w:ascii="Times New Roman" w:eastAsia="Times New Roman" w:hAnsi="Times New Roman"/>
                <w:sz w:val="20"/>
                <w:szCs w:val="20"/>
                <w:lang w:val="en-US" w:eastAsia="ru-RU"/>
              </w:rPr>
              <w:t xml:space="preserve"> 6957815271542</w:t>
            </w:r>
            <w:r>
              <w:rPr>
                <w:rFonts w:ascii="Times New Roman" w:eastAsia="Times New Roman" w:hAnsi="Times New Roman"/>
                <w:sz w:val="20"/>
                <w:szCs w:val="20"/>
                <w:lang w:val="en-US" w:eastAsia="ru-RU"/>
              </w:rPr>
              <w:fldChar w:fldCharType="end"/>
            </w:r>
          </w:p>
        </w:tc>
      </w:tr>
      <w:tr w:rsidR="00956B58" w:rsidRPr="00AC7205">
        <w:tc>
          <w:tcPr>
            <w:tcW w:w="9090" w:type="dxa"/>
            <w:shd w:val="clear" w:color="auto" w:fill="auto"/>
          </w:tcPr>
          <w:p w:rsidR="00956B58" w:rsidRPr="00D83B40" w:rsidRDefault="00956B58">
            <w:pPr>
              <w:keepNext/>
              <w:shd w:val="clear" w:color="auto" w:fill="FFFFFF"/>
              <w:tabs>
                <w:tab w:val="left" w:pos="0"/>
              </w:tabs>
              <w:suppressAutoHyphens/>
              <w:spacing w:after="0" w:line="240" w:lineRule="auto"/>
              <w:jc w:val="right"/>
              <w:outlineLvl w:val="0"/>
              <w:rPr>
                <w:rFonts w:ascii="Times New Roman" w:eastAsia="Times New Roman" w:hAnsi="Times New Roman"/>
                <w:sz w:val="20"/>
                <w:szCs w:val="20"/>
                <w:lang w:val="en-US" w:eastAsia="ru-RU"/>
              </w:rPr>
            </w:pPr>
          </w:p>
        </w:tc>
      </w:tr>
    </w:tbl>
    <w:p w:rsidR="00956B58" w:rsidRPr="00D83B40" w:rsidRDefault="00956B58">
      <w:pPr>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6F2A93" w:rsidRPr="00CF380A" w:rsidRDefault="006F2A93">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956B58" w:rsidRPr="00CF380A" w:rsidRDefault="00956B58">
      <w:pPr>
        <w:spacing w:after="0"/>
        <w:jc w:val="both"/>
        <w:rPr>
          <w:rFonts w:ascii="Times New Roman" w:hAnsi="Times New Roman" w:cs="Times New Roman"/>
          <w:sz w:val="28"/>
          <w:szCs w:val="28"/>
          <w:lang w:val="en-US"/>
        </w:rPr>
      </w:pPr>
    </w:p>
    <w:p w:rsidR="006F2A93" w:rsidRDefault="006F2A93" w:rsidP="00487478">
      <w:pPr>
        <w:spacing w:after="0"/>
        <w:jc w:val="center"/>
        <w:rPr>
          <w:rFonts w:ascii="Times New Roman" w:hAnsi="Times New Roman" w:cs="Times New Roman"/>
          <w:b/>
          <w:sz w:val="28"/>
          <w:szCs w:val="28"/>
        </w:rPr>
      </w:pPr>
      <w:r w:rsidRPr="00487478">
        <w:rPr>
          <w:rFonts w:ascii="Times New Roman" w:hAnsi="Times New Roman" w:cs="Times New Roman"/>
          <w:b/>
          <w:sz w:val="28"/>
          <w:szCs w:val="28"/>
        </w:rPr>
        <w:lastRenderedPageBreak/>
        <w:t>Список использованной литературы</w:t>
      </w:r>
    </w:p>
    <w:p w:rsidR="00487478" w:rsidRPr="00487478" w:rsidRDefault="00487478" w:rsidP="00487478">
      <w:pPr>
        <w:spacing w:after="0"/>
        <w:jc w:val="center"/>
        <w:rPr>
          <w:rFonts w:ascii="Times New Roman" w:hAnsi="Times New Roman" w:cs="Times New Roman"/>
          <w:b/>
          <w:sz w:val="28"/>
          <w:szCs w:val="28"/>
        </w:rPr>
      </w:pPr>
    </w:p>
    <w:p w:rsidR="00BE55D3" w:rsidRPr="00D10654" w:rsidRDefault="00BE55D3" w:rsidP="00273715">
      <w:pPr>
        <w:pStyle w:val="a5"/>
        <w:numPr>
          <w:ilvl w:val="3"/>
          <w:numId w:val="4"/>
        </w:numPr>
        <w:spacing w:after="0"/>
        <w:ind w:left="0" w:firstLine="709"/>
        <w:jc w:val="both"/>
        <w:rPr>
          <w:rFonts w:ascii="Times New Roman" w:hAnsi="Times New Roman" w:cs="Times New Roman"/>
          <w:sz w:val="28"/>
          <w:szCs w:val="28"/>
        </w:rPr>
      </w:pPr>
      <w:r w:rsidRPr="00AD16DA">
        <w:rPr>
          <w:rFonts w:ascii="Times New Roman" w:hAnsi="Times New Roman" w:cs="Times New Roman"/>
          <w:sz w:val="28"/>
          <w:szCs w:val="28"/>
          <w:shd w:val="clear" w:color="auto" w:fill="FFFFFF"/>
        </w:rPr>
        <w:t>Буре, Р. С. Дошкольник и труд. Теория и методика трудового воспитания. Пособие для педагогов дошкольных учреждений / Р.С. Буре. - М.: Мозаика-Синтез, </w:t>
      </w:r>
      <w:r w:rsidRPr="00AD16DA">
        <w:rPr>
          <w:rStyle w:val="a8"/>
          <w:rFonts w:ascii="Times New Roman" w:hAnsi="Times New Roman" w:cs="Times New Roman"/>
          <w:b w:val="0"/>
          <w:sz w:val="28"/>
          <w:szCs w:val="28"/>
          <w:shd w:val="clear" w:color="auto" w:fill="FFFFFF"/>
        </w:rPr>
        <w:t>2011</w:t>
      </w:r>
      <w:r w:rsidRPr="00AD16DA">
        <w:rPr>
          <w:rFonts w:ascii="Times New Roman" w:hAnsi="Times New Roman" w:cs="Times New Roman"/>
          <w:b/>
          <w:sz w:val="28"/>
          <w:szCs w:val="28"/>
          <w:shd w:val="clear" w:color="auto" w:fill="FFFFFF"/>
        </w:rPr>
        <w:t>. - </w:t>
      </w:r>
      <w:r w:rsidRPr="00AD16DA">
        <w:rPr>
          <w:rStyle w:val="a8"/>
          <w:rFonts w:ascii="Times New Roman" w:hAnsi="Times New Roman" w:cs="Times New Roman"/>
          <w:b w:val="0"/>
          <w:sz w:val="28"/>
          <w:szCs w:val="28"/>
          <w:shd w:val="clear" w:color="auto" w:fill="FFFFFF"/>
        </w:rPr>
        <w:t>971</w:t>
      </w:r>
      <w:r w:rsidRPr="00AD16DA">
        <w:rPr>
          <w:rFonts w:ascii="Times New Roman" w:hAnsi="Times New Roman" w:cs="Times New Roman"/>
          <w:sz w:val="28"/>
          <w:szCs w:val="28"/>
          <w:shd w:val="clear" w:color="auto" w:fill="FFFFFF"/>
        </w:rPr>
        <w:t> c.</w:t>
      </w:r>
    </w:p>
    <w:p w:rsidR="00D10654" w:rsidRPr="00D10654" w:rsidRDefault="00D10654" w:rsidP="00D10654">
      <w:pPr>
        <w:pStyle w:val="a5"/>
        <w:numPr>
          <w:ilvl w:val="3"/>
          <w:numId w:val="4"/>
        </w:numPr>
        <w:ind w:left="0" w:firstLine="709"/>
        <w:rPr>
          <w:rFonts w:ascii="Times New Roman" w:hAnsi="Times New Roman" w:cs="Times New Roman"/>
          <w:sz w:val="28"/>
          <w:szCs w:val="28"/>
        </w:rPr>
      </w:pPr>
      <w:r w:rsidRPr="00D10654">
        <w:rPr>
          <w:rFonts w:ascii="Times New Roman" w:hAnsi="Times New Roman" w:cs="Times New Roman"/>
          <w:sz w:val="28"/>
          <w:szCs w:val="28"/>
        </w:rPr>
        <w:t xml:space="preserve">Виноградова Н.А., </w:t>
      </w:r>
      <w:proofErr w:type="spellStart"/>
      <w:r w:rsidRPr="00D10654">
        <w:rPr>
          <w:rFonts w:ascii="Times New Roman" w:hAnsi="Times New Roman" w:cs="Times New Roman"/>
          <w:sz w:val="28"/>
          <w:szCs w:val="28"/>
        </w:rPr>
        <w:t>Микляева</w:t>
      </w:r>
      <w:proofErr w:type="spellEnd"/>
      <w:r w:rsidRPr="00D10654">
        <w:rPr>
          <w:rFonts w:ascii="Times New Roman" w:hAnsi="Times New Roman" w:cs="Times New Roman"/>
          <w:sz w:val="28"/>
          <w:szCs w:val="28"/>
        </w:rPr>
        <w:t xml:space="preserve"> Н.В.  Интерактивная предметно-развивающая и игровая среда детского сада. – М.: Озон, 2011.</w:t>
      </w:r>
    </w:p>
    <w:p w:rsidR="00BA4CBC" w:rsidRDefault="00BA4CBC" w:rsidP="004E0326">
      <w:pPr>
        <w:pStyle w:val="a5"/>
        <w:numPr>
          <w:ilvl w:val="3"/>
          <w:numId w:val="4"/>
        </w:numPr>
        <w:spacing w:after="0"/>
        <w:ind w:left="0" w:firstLine="709"/>
        <w:jc w:val="both"/>
        <w:rPr>
          <w:rFonts w:ascii="Times New Roman" w:hAnsi="Times New Roman" w:cs="Times New Roman"/>
          <w:sz w:val="28"/>
          <w:szCs w:val="28"/>
        </w:rPr>
      </w:pPr>
      <w:proofErr w:type="spellStart"/>
      <w:r w:rsidRPr="00BA4CBC">
        <w:rPr>
          <w:rFonts w:ascii="Times New Roman" w:hAnsi="Times New Roman" w:cs="Times New Roman"/>
          <w:sz w:val="28"/>
          <w:szCs w:val="28"/>
        </w:rPr>
        <w:t>Грабенко</w:t>
      </w:r>
      <w:proofErr w:type="spellEnd"/>
      <w:r w:rsidRPr="00BA4CBC">
        <w:rPr>
          <w:rFonts w:ascii="Times New Roman" w:hAnsi="Times New Roman" w:cs="Times New Roman"/>
          <w:sz w:val="28"/>
          <w:szCs w:val="28"/>
        </w:rPr>
        <w:t xml:space="preserve"> Т., </w:t>
      </w:r>
      <w:proofErr w:type="spellStart"/>
      <w:r w:rsidRPr="00BA4CBC">
        <w:rPr>
          <w:rFonts w:ascii="Times New Roman" w:hAnsi="Times New Roman" w:cs="Times New Roman"/>
          <w:sz w:val="28"/>
          <w:szCs w:val="28"/>
        </w:rPr>
        <w:t>Зинкевич</w:t>
      </w:r>
      <w:proofErr w:type="spellEnd"/>
      <w:r w:rsidRPr="00BA4CBC">
        <w:rPr>
          <w:rFonts w:ascii="Times New Roman" w:hAnsi="Times New Roman" w:cs="Times New Roman"/>
          <w:sz w:val="28"/>
          <w:szCs w:val="28"/>
        </w:rPr>
        <w:t>-Евстигнеева Т.</w:t>
      </w:r>
      <w:r w:rsidR="004E0326">
        <w:rPr>
          <w:rFonts w:ascii="Times New Roman" w:hAnsi="Times New Roman" w:cs="Times New Roman"/>
          <w:sz w:val="28"/>
          <w:szCs w:val="28"/>
        </w:rPr>
        <w:t xml:space="preserve"> </w:t>
      </w:r>
      <w:r w:rsidRPr="004E0326">
        <w:rPr>
          <w:rFonts w:ascii="Times New Roman" w:hAnsi="Times New Roman" w:cs="Times New Roman"/>
          <w:sz w:val="28"/>
          <w:szCs w:val="28"/>
        </w:rPr>
        <w:t xml:space="preserve">Чудеса на песке. Методический практикум по </w:t>
      </w:r>
      <w:proofErr w:type="gramStart"/>
      <w:r w:rsidRPr="004E0326">
        <w:rPr>
          <w:rFonts w:ascii="Times New Roman" w:hAnsi="Times New Roman" w:cs="Times New Roman"/>
          <w:sz w:val="28"/>
          <w:szCs w:val="28"/>
        </w:rPr>
        <w:t>песочной</w:t>
      </w:r>
      <w:proofErr w:type="gramEnd"/>
      <w:r w:rsidRPr="004E0326">
        <w:rPr>
          <w:rFonts w:ascii="Times New Roman" w:hAnsi="Times New Roman" w:cs="Times New Roman"/>
          <w:sz w:val="28"/>
          <w:szCs w:val="28"/>
        </w:rPr>
        <w:t xml:space="preserve"> </w:t>
      </w:r>
      <w:proofErr w:type="spellStart"/>
      <w:r w:rsidRPr="004E0326">
        <w:rPr>
          <w:rFonts w:ascii="Times New Roman" w:hAnsi="Times New Roman" w:cs="Times New Roman"/>
          <w:sz w:val="28"/>
          <w:szCs w:val="28"/>
        </w:rPr>
        <w:t>игротерапии</w:t>
      </w:r>
      <w:proofErr w:type="spellEnd"/>
      <w:r w:rsidRPr="004E0326">
        <w:rPr>
          <w:rFonts w:ascii="Times New Roman" w:hAnsi="Times New Roman" w:cs="Times New Roman"/>
          <w:sz w:val="28"/>
          <w:szCs w:val="28"/>
        </w:rPr>
        <w:t>. — СПб</w:t>
      </w:r>
      <w:proofErr w:type="gramStart"/>
      <w:r w:rsidRPr="004E0326">
        <w:rPr>
          <w:rFonts w:ascii="Times New Roman" w:hAnsi="Times New Roman" w:cs="Times New Roman"/>
          <w:sz w:val="28"/>
          <w:szCs w:val="28"/>
        </w:rPr>
        <w:t>.: «</w:t>
      </w:r>
      <w:proofErr w:type="gramEnd"/>
      <w:r w:rsidRPr="004E0326">
        <w:rPr>
          <w:rFonts w:ascii="Times New Roman" w:hAnsi="Times New Roman" w:cs="Times New Roman"/>
          <w:sz w:val="28"/>
          <w:szCs w:val="28"/>
        </w:rPr>
        <w:t>Златоуст», 1999. — 80 с.</w:t>
      </w:r>
    </w:p>
    <w:p w:rsidR="00157CED" w:rsidRDefault="00157CED" w:rsidP="00157CED">
      <w:pPr>
        <w:pStyle w:val="a5"/>
        <w:numPr>
          <w:ilvl w:val="3"/>
          <w:numId w:val="4"/>
        </w:numPr>
        <w:spacing w:after="0"/>
        <w:ind w:left="0" w:firstLine="709"/>
        <w:jc w:val="both"/>
        <w:rPr>
          <w:rFonts w:ascii="Times New Roman" w:hAnsi="Times New Roman" w:cs="Times New Roman"/>
          <w:sz w:val="28"/>
          <w:szCs w:val="28"/>
        </w:rPr>
      </w:pPr>
      <w:proofErr w:type="spellStart"/>
      <w:r w:rsidRPr="00157CED">
        <w:rPr>
          <w:rFonts w:ascii="Times New Roman" w:hAnsi="Times New Roman" w:cs="Times New Roman"/>
          <w:sz w:val="28"/>
          <w:szCs w:val="28"/>
        </w:rPr>
        <w:t>Грабенко</w:t>
      </w:r>
      <w:proofErr w:type="spellEnd"/>
      <w:r w:rsidRPr="00157CED">
        <w:rPr>
          <w:rFonts w:ascii="Times New Roman" w:hAnsi="Times New Roman" w:cs="Times New Roman"/>
          <w:sz w:val="28"/>
          <w:szCs w:val="28"/>
        </w:rPr>
        <w:t xml:space="preserve"> Т. М., </w:t>
      </w:r>
      <w:proofErr w:type="spellStart"/>
      <w:r w:rsidRPr="00157CED">
        <w:rPr>
          <w:rFonts w:ascii="Times New Roman" w:hAnsi="Times New Roman" w:cs="Times New Roman"/>
          <w:sz w:val="28"/>
          <w:szCs w:val="28"/>
        </w:rPr>
        <w:t>Зинкевич</w:t>
      </w:r>
      <w:proofErr w:type="spellEnd"/>
      <w:r w:rsidRPr="00157CED">
        <w:rPr>
          <w:rFonts w:ascii="Times New Roman" w:hAnsi="Times New Roman" w:cs="Times New Roman"/>
          <w:sz w:val="28"/>
          <w:szCs w:val="28"/>
        </w:rPr>
        <w:t>-Евстигнеева Т. Д. Чудеса</w:t>
      </w:r>
      <w:r>
        <w:rPr>
          <w:rFonts w:ascii="Times New Roman" w:hAnsi="Times New Roman" w:cs="Times New Roman"/>
          <w:sz w:val="28"/>
          <w:szCs w:val="28"/>
        </w:rPr>
        <w:t xml:space="preserve"> </w:t>
      </w:r>
      <w:r w:rsidRPr="00157CED">
        <w:rPr>
          <w:rFonts w:ascii="Times New Roman" w:hAnsi="Times New Roman" w:cs="Times New Roman"/>
          <w:sz w:val="28"/>
          <w:szCs w:val="28"/>
        </w:rPr>
        <w:t xml:space="preserve">на песке. Песочная </w:t>
      </w:r>
      <w:proofErr w:type="spellStart"/>
      <w:r w:rsidRPr="00157CED">
        <w:rPr>
          <w:rFonts w:ascii="Times New Roman" w:hAnsi="Times New Roman" w:cs="Times New Roman"/>
          <w:sz w:val="28"/>
          <w:szCs w:val="28"/>
        </w:rPr>
        <w:t>игротерапия</w:t>
      </w:r>
      <w:proofErr w:type="spellEnd"/>
      <w:r w:rsidRPr="00157CED">
        <w:rPr>
          <w:rFonts w:ascii="Times New Roman" w:hAnsi="Times New Roman" w:cs="Times New Roman"/>
          <w:sz w:val="28"/>
          <w:szCs w:val="28"/>
        </w:rPr>
        <w:t>. - СПб</w:t>
      </w:r>
      <w:proofErr w:type="gramStart"/>
      <w:r w:rsidRPr="00157CED">
        <w:rPr>
          <w:rFonts w:ascii="Times New Roman" w:hAnsi="Times New Roman" w:cs="Times New Roman"/>
          <w:sz w:val="28"/>
          <w:szCs w:val="28"/>
        </w:rPr>
        <w:t xml:space="preserve">.: </w:t>
      </w:r>
      <w:proofErr w:type="gramEnd"/>
      <w:r w:rsidRPr="00157CED">
        <w:rPr>
          <w:rFonts w:ascii="Times New Roman" w:hAnsi="Times New Roman" w:cs="Times New Roman"/>
          <w:sz w:val="28"/>
          <w:szCs w:val="28"/>
        </w:rPr>
        <w:t>Институт</w:t>
      </w:r>
      <w:r>
        <w:rPr>
          <w:rFonts w:ascii="Times New Roman" w:hAnsi="Times New Roman" w:cs="Times New Roman"/>
          <w:sz w:val="28"/>
          <w:szCs w:val="28"/>
        </w:rPr>
        <w:t xml:space="preserve"> </w:t>
      </w:r>
      <w:r w:rsidRPr="00157CED">
        <w:rPr>
          <w:rFonts w:ascii="Times New Roman" w:hAnsi="Times New Roman" w:cs="Times New Roman"/>
          <w:sz w:val="28"/>
          <w:szCs w:val="28"/>
        </w:rPr>
        <w:t>специальной педагогики и психологии, 1998.-50 с.</w:t>
      </w:r>
    </w:p>
    <w:p w:rsidR="00456E69" w:rsidRPr="00456E69" w:rsidRDefault="00456E69" w:rsidP="00456E69">
      <w:pPr>
        <w:pStyle w:val="a5"/>
        <w:numPr>
          <w:ilvl w:val="3"/>
          <w:numId w:val="4"/>
        </w:numPr>
        <w:ind w:left="0" w:firstLine="709"/>
        <w:rPr>
          <w:rFonts w:ascii="Times New Roman" w:hAnsi="Times New Roman" w:cs="Times New Roman"/>
          <w:sz w:val="28"/>
          <w:szCs w:val="28"/>
        </w:rPr>
      </w:pPr>
      <w:proofErr w:type="spellStart"/>
      <w:r w:rsidRPr="00456E69">
        <w:rPr>
          <w:rFonts w:ascii="Times New Roman" w:hAnsi="Times New Roman" w:cs="Times New Roman"/>
          <w:sz w:val="28"/>
          <w:szCs w:val="28"/>
        </w:rPr>
        <w:t>Давидчук</w:t>
      </w:r>
      <w:proofErr w:type="spellEnd"/>
      <w:r w:rsidRPr="00456E69">
        <w:rPr>
          <w:rFonts w:ascii="Times New Roman" w:hAnsi="Times New Roman" w:cs="Times New Roman"/>
          <w:sz w:val="28"/>
          <w:szCs w:val="28"/>
        </w:rPr>
        <w:t xml:space="preserve"> А.Н. Познавательное развитие дошкольников в игре. Методическое пособие. ФГОС ДО. - М.: Сфера, 2015.</w:t>
      </w:r>
    </w:p>
    <w:p w:rsidR="00654C34" w:rsidRPr="00AD16DA" w:rsidRDefault="00654C34" w:rsidP="00654C34">
      <w:pPr>
        <w:pStyle w:val="a5"/>
        <w:numPr>
          <w:ilvl w:val="3"/>
          <w:numId w:val="4"/>
        </w:numPr>
        <w:spacing w:after="0"/>
        <w:ind w:left="0" w:firstLine="709"/>
        <w:jc w:val="both"/>
        <w:rPr>
          <w:rFonts w:ascii="Times New Roman" w:hAnsi="Times New Roman" w:cs="Times New Roman"/>
          <w:sz w:val="36"/>
          <w:szCs w:val="28"/>
        </w:rPr>
      </w:pPr>
      <w:r w:rsidRPr="00AD16DA">
        <w:rPr>
          <w:rFonts w:ascii="Times New Roman" w:hAnsi="Times New Roman" w:cs="Times New Roman"/>
          <w:sz w:val="28"/>
        </w:rPr>
        <w:t>Дошкольная педагогика с основами методик воспитания и обучения: Учебник для вузов. Стандарт третьего поколения</w:t>
      </w:r>
      <w:proofErr w:type="gramStart"/>
      <w:r w:rsidRPr="00AD16DA">
        <w:rPr>
          <w:rFonts w:ascii="Times New Roman" w:hAnsi="Times New Roman" w:cs="Times New Roman"/>
          <w:sz w:val="28"/>
        </w:rPr>
        <w:t xml:space="preserve"> / П</w:t>
      </w:r>
      <w:proofErr w:type="gramEnd"/>
      <w:r w:rsidRPr="00AD16DA">
        <w:rPr>
          <w:rFonts w:ascii="Times New Roman" w:hAnsi="Times New Roman" w:cs="Times New Roman"/>
          <w:sz w:val="28"/>
        </w:rPr>
        <w:t>од ред. А. Г. Гогоберидзе, О. В. Солнцевой. — СПб</w:t>
      </w:r>
      <w:proofErr w:type="gramStart"/>
      <w:r w:rsidRPr="00AD16DA">
        <w:rPr>
          <w:rFonts w:ascii="Times New Roman" w:hAnsi="Times New Roman" w:cs="Times New Roman"/>
          <w:sz w:val="28"/>
        </w:rPr>
        <w:t xml:space="preserve">.: </w:t>
      </w:r>
      <w:proofErr w:type="gramEnd"/>
      <w:r w:rsidRPr="00AD16DA">
        <w:rPr>
          <w:rFonts w:ascii="Times New Roman" w:hAnsi="Times New Roman" w:cs="Times New Roman"/>
          <w:sz w:val="28"/>
        </w:rPr>
        <w:t>Питер, 2013. — 464 с.: ил.</w:t>
      </w:r>
    </w:p>
    <w:p w:rsidR="00654C34" w:rsidRPr="00CF380A" w:rsidRDefault="00654C34" w:rsidP="00654C34">
      <w:pPr>
        <w:pStyle w:val="a5"/>
        <w:numPr>
          <w:ilvl w:val="3"/>
          <w:numId w:val="4"/>
        </w:numPr>
        <w:spacing w:after="0"/>
        <w:ind w:left="0" w:firstLine="709"/>
        <w:jc w:val="both"/>
        <w:rPr>
          <w:rFonts w:ascii="Times New Roman" w:hAnsi="Times New Roman" w:cs="Times New Roman"/>
          <w:sz w:val="28"/>
          <w:szCs w:val="28"/>
        </w:rPr>
      </w:pPr>
      <w:r w:rsidRPr="00AD16DA">
        <w:rPr>
          <w:rFonts w:ascii="Times New Roman" w:hAnsi="Times New Roman" w:cs="Times New Roman"/>
          <w:color w:val="000000"/>
          <w:sz w:val="28"/>
          <w:szCs w:val="28"/>
          <w:shd w:val="clear" w:color="auto" w:fill="FFFFFF"/>
        </w:rPr>
        <w:t>Дошкольная педагогика с основами методик воспитания и обучения. Учебник для вузов. - М.: Питер, 2016. - 464 c.</w:t>
      </w:r>
    </w:p>
    <w:p w:rsidR="00CF380A" w:rsidRPr="00AD16DA" w:rsidRDefault="00CF380A" w:rsidP="00CF380A">
      <w:pPr>
        <w:pStyle w:val="a5"/>
        <w:numPr>
          <w:ilvl w:val="3"/>
          <w:numId w:val="4"/>
        </w:numPr>
        <w:spacing w:after="0"/>
        <w:ind w:left="0" w:firstLine="709"/>
        <w:jc w:val="both"/>
        <w:rPr>
          <w:rFonts w:ascii="Times New Roman" w:hAnsi="Times New Roman" w:cs="Times New Roman"/>
          <w:sz w:val="28"/>
          <w:szCs w:val="28"/>
        </w:rPr>
      </w:pPr>
      <w:r w:rsidRPr="00CF380A">
        <w:rPr>
          <w:rFonts w:ascii="Times New Roman" w:hAnsi="Times New Roman" w:cs="Times New Roman"/>
          <w:sz w:val="28"/>
          <w:szCs w:val="28"/>
        </w:rPr>
        <w:t>Интернет - ресурсы (интерактивная-</w:t>
      </w:r>
      <w:proofErr w:type="spellStart"/>
      <w:r w:rsidRPr="00CF380A">
        <w:rPr>
          <w:rFonts w:ascii="Times New Roman" w:hAnsi="Times New Roman" w:cs="Times New Roman"/>
          <w:sz w:val="28"/>
          <w:szCs w:val="28"/>
        </w:rPr>
        <w:t>песочница</w:t>
      </w:r>
      <w:proofErr w:type="gramStart"/>
      <w:r w:rsidRPr="00CF380A">
        <w:rPr>
          <w:rFonts w:ascii="Times New Roman" w:hAnsi="Times New Roman" w:cs="Times New Roman"/>
          <w:sz w:val="28"/>
          <w:szCs w:val="28"/>
        </w:rPr>
        <w:t>.р</w:t>
      </w:r>
      <w:proofErr w:type="gramEnd"/>
      <w:r w:rsidRPr="00CF380A">
        <w:rPr>
          <w:rFonts w:ascii="Times New Roman" w:hAnsi="Times New Roman" w:cs="Times New Roman"/>
          <w:sz w:val="28"/>
          <w:szCs w:val="28"/>
        </w:rPr>
        <w:t>ф</w:t>
      </w:r>
      <w:proofErr w:type="spellEnd"/>
      <w:r w:rsidRPr="00CF380A">
        <w:rPr>
          <w:rFonts w:ascii="Times New Roman" w:hAnsi="Times New Roman" w:cs="Times New Roman"/>
          <w:sz w:val="28"/>
          <w:szCs w:val="28"/>
        </w:rPr>
        <w:t>)</w:t>
      </w:r>
    </w:p>
    <w:p w:rsidR="002450FE" w:rsidRPr="00AD16DA" w:rsidRDefault="002450FE" w:rsidP="002450FE">
      <w:pPr>
        <w:pStyle w:val="a5"/>
        <w:numPr>
          <w:ilvl w:val="3"/>
          <w:numId w:val="4"/>
        </w:numPr>
        <w:spacing w:after="0"/>
        <w:ind w:left="0" w:firstLine="709"/>
        <w:jc w:val="both"/>
        <w:rPr>
          <w:rFonts w:ascii="Times New Roman" w:hAnsi="Times New Roman" w:cs="Times New Roman"/>
          <w:sz w:val="28"/>
          <w:szCs w:val="28"/>
        </w:rPr>
      </w:pPr>
      <w:proofErr w:type="spellStart"/>
      <w:r w:rsidRPr="00AD16DA">
        <w:rPr>
          <w:rFonts w:ascii="Times New Roman" w:hAnsi="Times New Roman" w:cs="Times New Roman"/>
          <w:sz w:val="28"/>
          <w:szCs w:val="28"/>
        </w:rPr>
        <w:t>Микляева</w:t>
      </w:r>
      <w:proofErr w:type="spellEnd"/>
      <w:r w:rsidRPr="00AD16DA">
        <w:rPr>
          <w:rFonts w:ascii="Times New Roman" w:hAnsi="Times New Roman" w:cs="Times New Roman"/>
          <w:sz w:val="28"/>
          <w:szCs w:val="28"/>
        </w:rPr>
        <w:t xml:space="preserve">, Н.В. Физическое развитие дошкольников. Ч.1. Охрана и укрепление здоровья. Соответствует ФГОС ДО / Н.В. </w:t>
      </w:r>
      <w:proofErr w:type="spellStart"/>
      <w:r w:rsidRPr="00AD16DA">
        <w:rPr>
          <w:rFonts w:ascii="Times New Roman" w:hAnsi="Times New Roman" w:cs="Times New Roman"/>
          <w:sz w:val="28"/>
          <w:szCs w:val="28"/>
        </w:rPr>
        <w:t>Микляева</w:t>
      </w:r>
      <w:proofErr w:type="spellEnd"/>
      <w:r w:rsidRPr="00AD16DA">
        <w:rPr>
          <w:rFonts w:ascii="Times New Roman" w:hAnsi="Times New Roman" w:cs="Times New Roman"/>
          <w:sz w:val="28"/>
          <w:szCs w:val="28"/>
        </w:rPr>
        <w:t>. - М.: Творческий центр Сфера, 2015. - 144 c.</w:t>
      </w:r>
    </w:p>
    <w:p w:rsidR="00E86B4F" w:rsidRDefault="00E86B4F" w:rsidP="00E86B4F">
      <w:pPr>
        <w:pStyle w:val="a5"/>
        <w:numPr>
          <w:ilvl w:val="3"/>
          <w:numId w:val="4"/>
        </w:numPr>
        <w:spacing w:after="0"/>
        <w:ind w:left="0" w:firstLine="709"/>
        <w:jc w:val="both"/>
        <w:rPr>
          <w:rFonts w:ascii="Times New Roman" w:hAnsi="Times New Roman" w:cs="Times New Roman"/>
          <w:sz w:val="28"/>
          <w:szCs w:val="28"/>
        </w:rPr>
      </w:pPr>
      <w:proofErr w:type="spellStart"/>
      <w:r w:rsidRPr="00AD16DA">
        <w:rPr>
          <w:rFonts w:ascii="Times New Roman" w:hAnsi="Times New Roman" w:cs="Times New Roman"/>
          <w:sz w:val="28"/>
          <w:szCs w:val="28"/>
        </w:rPr>
        <w:t>Микляева</w:t>
      </w:r>
      <w:proofErr w:type="spellEnd"/>
      <w:r w:rsidRPr="00AD16DA">
        <w:rPr>
          <w:rFonts w:ascii="Times New Roman" w:hAnsi="Times New Roman" w:cs="Times New Roman"/>
          <w:sz w:val="28"/>
          <w:szCs w:val="28"/>
        </w:rPr>
        <w:t xml:space="preserve">, Н.В. Физическое развитие </w:t>
      </w:r>
      <w:proofErr w:type="spellStart"/>
      <w:r w:rsidRPr="00AD16DA">
        <w:rPr>
          <w:rFonts w:ascii="Times New Roman" w:hAnsi="Times New Roman" w:cs="Times New Roman"/>
          <w:sz w:val="28"/>
          <w:szCs w:val="28"/>
        </w:rPr>
        <w:t>дошкольников</w:t>
      </w:r>
      <w:proofErr w:type="gramStart"/>
      <w:r w:rsidRPr="00AD16DA">
        <w:rPr>
          <w:rFonts w:ascii="Times New Roman" w:hAnsi="Times New Roman" w:cs="Times New Roman"/>
          <w:sz w:val="28"/>
          <w:szCs w:val="28"/>
        </w:rPr>
        <w:t>.Ч</w:t>
      </w:r>
      <w:proofErr w:type="spellEnd"/>
      <w:proofErr w:type="gramEnd"/>
      <w:r w:rsidRPr="00AD16DA">
        <w:rPr>
          <w:rFonts w:ascii="Times New Roman" w:hAnsi="Times New Roman" w:cs="Times New Roman"/>
          <w:sz w:val="28"/>
          <w:szCs w:val="28"/>
        </w:rPr>
        <w:t xml:space="preserve">. 2. Формирование двигательного опыта и физических качеств. Соответствует ФГОС ДО / Н.В. </w:t>
      </w:r>
      <w:proofErr w:type="spellStart"/>
      <w:r w:rsidRPr="00AD16DA">
        <w:rPr>
          <w:rFonts w:ascii="Times New Roman" w:hAnsi="Times New Roman" w:cs="Times New Roman"/>
          <w:sz w:val="28"/>
          <w:szCs w:val="28"/>
        </w:rPr>
        <w:t>Микляева</w:t>
      </w:r>
      <w:proofErr w:type="spellEnd"/>
      <w:r w:rsidRPr="00AD16DA">
        <w:rPr>
          <w:rFonts w:ascii="Times New Roman" w:hAnsi="Times New Roman" w:cs="Times New Roman"/>
          <w:sz w:val="28"/>
          <w:szCs w:val="28"/>
        </w:rPr>
        <w:t>. - М.: Творческий центр Сфера, 2015. - 176 c.</w:t>
      </w:r>
    </w:p>
    <w:p w:rsidR="00B93157" w:rsidRPr="00B93157" w:rsidRDefault="00B93157" w:rsidP="00E86B4F">
      <w:pPr>
        <w:pStyle w:val="a5"/>
        <w:numPr>
          <w:ilvl w:val="3"/>
          <w:numId w:val="4"/>
        </w:numPr>
        <w:spacing w:after="0"/>
        <w:ind w:left="0" w:firstLine="709"/>
        <w:jc w:val="both"/>
        <w:rPr>
          <w:rFonts w:ascii="Times New Roman" w:hAnsi="Times New Roman" w:cs="Times New Roman"/>
          <w:sz w:val="36"/>
          <w:szCs w:val="28"/>
        </w:rPr>
      </w:pPr>
      <w:r w:rsidRPr="00B93157">
        <w:rPr>
          <w:rFonts w:ascii="Times New Roman" w:hAnsi="Times New Roman" w:cs="Times New Roman"/>
          <w:sz w:val="28"/>
        </w:rPr>
        <w:t>Одарченко Ю. Н. Использование интерактивной песочницы в ДОУ // Молодой ученый. — 2016. — №24. — С. 491-494.</w:t>
      </w:r>
    </w:p>
    <w:p w:rsidR="004F51EB" w:rsidRDefault="004F51EB" w:rsidP="00AD16DA">
      <w:pPr>
        <w:pStyle w:val="a5"/>
        <w:numPr>
          <w:ilvl w:val="3"/>
          <w:numId w:val="4"/>
        </w:numPr>
        <w:spacing w:after="0"/>
        <w:ind w:left="0" w:firstLine="709"/>
        <w:jc w:val="both"/>
        <w:rPr>
          <w:rFonts w:ascii="Times New Roman" w:hAnsi="Times New Roman" w:cs="Times New Roman"/>
          <w:sz w:val="28"/>
          <w:szCs w:val="28"/>
        </w:rPr>
      </w:pPr>
      <w:r w:rsidRPr="00AD16DA">
        <w:rPr>
          <w:rFonts w:ascii="Times New Roman" w:hAnsi="Times New Roman" w:cs="Times New Roman"/>
          <w:sz w:val="28"/>
          <w:szCs w:val="28"/>
        </w:rPr>
        <w:t xml:space="preserve">Щербак, А.П. Физическое развитие детей 5-7лет в детском саду: </w:t>
      </w:r>
      <w:proofErr w:type="spellStart"/>
      <w:r w:rsidRPr="00AD16DA">
        <w:rPr>
          <w:rFonts w:ascii="Times New Roman" w:hAnsi="Times New Roman" w:cs="Times New Roman"/>
          <w:sz w:val="28"/>
          <w:szCs w:val="28"/>
        </w:rPr>
        <w:t>Здоровьесберегающие</w:t>
      </w:r>
      <w:proofErr w:type="spellEnd"/>
      <w:r w:rsidRPr="00AD16DA">
        <w:rPr>
          <w:rFonts w:ascii="Times New Roman" w:hAnsi="Times New Roman" w:cs="Times New Roman"/>
          <w:sz w:val="28"/>
          <w:szCs w:val="28"/>
        </w:rPr>
        <w:t xml:space="preserve"> технологии, конспекты физкультурных занятий и спортивных развлечений / А.П. Щербак. - </w:t>
      </w:r>
      <w:proofErr w:type="spellStart"/>
      <w:r w:rsidRPr="00AD16DA">
        <w:rPr>
          <w:rFonts w:ascii="Times New Roman" w:hAnsi="Times New Roman" w:cs="Times New Roman"/>
          <w:sz w:val="28"/>
          <w:szCs w:val="28"/>
        </w:rPr>
        <w:t>Яросл</w:t>
      </w:r>
      <w:proofErr w:type="spellEnd"/>
      <w:r w:rsidRPr="00AD16DA">
        <w:rPr>
          <w:rFonts w:ascii="Times New Roman" w:hAnsi="Times New Roman" w:cs="Times New Roman"/>
          <w:sz w:val="28"/>
          <w:szCs w:val="28"/>
        </w:rPr>
        <w:t>.: Акад. развития, 2009. - 160 c.</w:t>
      </w:r>
    </w:p>
    <w:p w:rsidR="00B33A16" w:rsidRPr="00AD16DA" w:rsidRDefault="00B33A16" w:rsidP="0060173C">
      <w:pPr>
        <w:pStyle w:val="a5"/>
        <w:spacing w:after="0"/>
        <w:ind w:left="709"/>
        <w:jc w:val="both"/>
        <w:rPr>
          <w:rFonts w:ascii="Times New Roman" w:hAnsi="Times New Roman" w:cs="Times New Roman"/>
          <w:sz w:val="28"/>
          <w:szCs w:val="28"/>
        </w:rPr>
      </w:pPr>
    </w:p>
    <w:sectPr w:rsidR="00B33A16" w:rsidRPr="00AD1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Light">
    <w:charset w:val="86"/>
    <w:family w:val="auto"/>
    <w:pitch w:val="default"/>
    <w:sig w:usb0="80000287" w:usb1="2ACF001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85179"/>
    <w:multiLevelType w:val="hybridMultilevel"/>
    <w:tmpl w:val="455E932C"/>
    <w:lvl w:ilvl="0" w:tplc="6E9A9B3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9B70A360">
      <w:start w:val="1"/>
      <w:numFmt w:val="decimal"/>
      <w:lvlText w:val="%4."/>
      <w:lvlJc w:val="left"/>
      <w:pPr>
        <w:ind w:left="2880" w:hanging="360"/>
      </w:pPr>
      <w:rPr>
        <w:sz w:val="28"/>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0362A"/>
    <w:multiLevelType w:val="multilevel"/>
    <w:tmpl w:val="272036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3B55173"/>
    <w:multiLevelType w:val="multilevel"/>
    <w:tmpl w:val="33B551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F16407B"/>
    <w:multiLevelType w:val="multilevel"/>
    <w:tmpl w:val="4F1640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283"/>
    <w:rsid w:val="00002B4C"/>
    <w:rsid w:val="00141174"/>
    <w:rsid w:val="00157CED"/>
    <w:rsid w:val="00214C0B"/>
    <w:rsid w:val="002450FE"/>
    <w:rsid w:val="00273715"/>
    <w:rsid w:val="00456E69"/>
    <w:rsid w:val="0046210C"/>
    <w:rsid w:val="00487478"/>
    <w:rsid w:val="00493765"/>
    <w:rsid w:val="004C6045"/>
    <w:rsid w:val="004E0326"/>
    <w:rsid w:val="004F51EB"/>
    <w:rsid w:val="005E38BE"/>
    <w:rsid w:val="0060173C"/>
    <w:rsid w:val="00625283"/>
    <w:rsid w:val="006438C8"/>
    <w:rsid w:val="00654C34"/>
    <w:rsid w:val="006F2A93"/>
    <w:rsid w:val="007A3574"/>
    <w:rsid w:val="00802EFE"/>
    <w:rsid w:val="00853468"/>
    <w:rsid w:val="008C6452"/>
    <w:rsid w:val="00956B58"/>
    <w:rsid w:val="009C7C50"/>
    <w:rsid w:val="009D4AF6"/>
    <w:rsid w:val="00AC7205"/>
    <w:rsid w:val="00AC7F3B"/>
    <w:rsid w:val="00AD16DA"/>
    <w:rsid w:val="00AD6E42"/>
    <w:rsid w:val="00B0328B"/>
    <w:rsid w:val="00B26915"/>
    <w:rsid w:val="00B33A16"/>
    <w:rsid w:val="00B424EE"/>
    <w:rsid w:val="00B93157"/>
    <w:rsid w:val="00B9635D"/>
    <w:rsid w:val="00BA30C3"/>
    <w:rsid w:val="00BA4CBC"/>
    <w:rsid w:val="00BE3CBA"/>
    <w:rsid w:val="00BE55D3"/>
    <w:rsid w:val="00C85BC6"/>
    <w:rsid w:val="00CF380A"/>
    <w:rsid w:val="00D10654"/>
    <w:rsid w:val="00D310A8"/>
    <w:rsid w:val="00D83B40"/>
    <w:rsid w:val="00D938BE"/>
    <w:rsid w:val="00E53DFD"/>
    <w:rsid w:val="00E86B4F"/>
    <w:rsid w:val="00F5176F"/>
    <w:rsid w:val="537B1F9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line="240" w:lineRule="auto"/>
      <w:jc w:val="center"/>
      <w:outlineLvl w:val="0"/>
    </w:pPr>
    <w:rPr>
      <w:rFonts w:ascii="Arial" w:eastAsia="Times New Roman" w:hAnsi="Arial" w:cs="Times New Roman"/>
      <w:b/>
      <w:kern w:val="28"/>
      <w:sz w:val="32"/>
      <w:szCs w:val="20"/>
      <w:lang w:val="en-US"/>
    </w:rPr>
  </w:style>
  <w:style w:type="table" w:styleId="a4">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pPr>
      <w:ind w:left="720"/>
      <w:contextualSpacing/>
    </w:pPr>
  </w:style>
  <w:style w:type="character" w:customStyle="1" w:styleId="apple-converted-space">
    <w:name w:val="apple-converted-space"/>
    <w:basedOn w:val="a0"/>
  </w:style>
  <w:style w:type="table" w:customStyle="1" w:styleId="1">
    <w:name w:val="Сетка таблицы1"/>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pPr>
      <w:spacing w:after="0" w:line="240" w:lineRule="auto"/>
    </w:pPr>
    <w:rPr>
      <w:rFonts w:ascii="Times New Roman" w:eastAsia="Arial Unicode MS" w:hAnsi="Times New Roman" w:cs="Times New Roman"/>
      <w:sz w:val="24"/>
      <w:szCs w:val="24"/>
      <w:lang w:val="en-US" w:eastAsia="en-US"/>
    </w:rPr>
  </w:style>
  <w:style w:type="paragraph" w:customStyle="1" w:styleId="Default">
    <w:name w:val="Default"/>
    <w:uiPriority w:val="99"/>
    <w:qFormat/>
    <w:pPr>
      <w:autoSpaceDE w:val="0"/>
      <w:autoSpaceDN w:val="0"/>
      <w:adjustRightInd w:val="0"/>
    </w:pPr>
    <w:rPr>
      <w:rFonts w:ascii="Times New Roman" w:eastAsia="Arial Unicode MS" w:hAnsi="Times New Roman" w:cs="Times New Roman"/>
      <w:color w:val="000000"/>
      <w:sz w:val="24"/>
      <w:szCs w:val="24"/>
    </w:rPr>
  </w:style>
  <w:style w:type="character" w:styleId="a7">
    <w:name w:val="Hyperlink"/>
    <w:basedOn w:val="a0"/>
    <w:uiPriority w:val="99"/>
    <w:unhideWhenUsed/>
    <w:rsid w:val="00487478"/>
    <w:rPr>
      <w:color w:val="0000FF" w:themeColor="hyperlink"/>
      <w:u w:val="single"/>
    </w:rPr>
  </w:style>
  <w:style w:type="character" w:styleId="a8">
    <w:name w:val="Strong"/>
    <w:basedOn w:val="a0"/>
    <w:uiPriority w:val="22"/>
    <w:qFormat/>
    <w:rsid w:val="00BE55D3"/>
    <w:rPr>
      <w:b/>
      <w:bCs/>
    </w:rPr>
  </w:style>
  <w:style w:type="paragraph" w:styleId="a9">
    <w:name w:val="Balloon Text"/>
    <w:basedOn w:val="a"/>
    <w:link w:val="aa"/>
    <w:uiPriority w:val="99"/>
    <w:semiHidden/>
    <w:unhideWhenUsed/>
    <w:rsid w:val="00AD6E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6E4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line="240" w:lineRule="auto"/>
      <w:jc w:val="center"/>
      <w:outlineLvl w:val="0"/>
    </w:pPr>
    <w:rPr>
      <w:rFonts w:ascii="Arial" w:eastAsia="Times New Roman" w:hAnsi="Arial" w:cs="Times New Roman"/>
      <w:b/>
      <w:kern w:val="28"/>
      <w:sz w:val="32"/>
      <w:szCs w:val="20"/>
      <w:lang w:val="en-US"/>
    </w:rPr>
  </w:style>
  <w:style w:type="table" w:styleId="a4">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pPr>
      <w:ind w:left="720"/>
      <w:contextualSpacing/>
    </w:pPr>
  </w:style>
  <w:style w:type="character" w:customStyle="1" w:styleId="apple-converted-space">
    <w:name w:val="apple-converted-space"/>
    <w:basedOn w:val="a0"/>
  </w:style>
  <w:style w:type="table" w:customStyle="1" w:styleId="1">
    <w:name w:val="Сетка таблицы1"/>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pPr>
      <w:spacing w:after="0" w:line="240" w:lineRule="auto"/>
    </w:pPr>
    <w:rPr>
      <w:rFonts w:ascii="Times New Roman" w:eastAsia="Arial Unicode MS" w:hAnsi="Times New Roman" w:cs="Times New Roman"/>
      <w:sz w:val="24"/>
      <w:szCs w:val="24"/>
      <w:lang w:val="en-US" w:eastAsia="en-US"/>
    </w:rPr>
  </w:style>
  <w:style w:type="paragraph" w:customStyle="1" w:styleId="Default">
    <w:name w:val="Default"/>
    <w:uiPriority w:val="99"/>
    <w:qFormat/>
    <w:pPr>
      <w:autoSpaceDE w:val="0"/>
      <w:autoSpaceDN w:val="0"/>
      <w:adjustRightInd w:val="0"/>
    </w:pPr>
    <w:rPr>
      <w:rFonts w:ascii="Times New Roman" w:eastAsia="Arial Unicode MS" w:hAnsi="Times New Roman" w:cs="Times New Roman"/>
      <w:color w:val="000000"/>
      <w:sz w:val="24"/>
      <w:szCs w:val="24"/>
    </w:rPr>
  </w:style>
  <w:style w:type="character" w:styleId="a7">
    <w:name w:val="Hyperlink"/>
    <w:basedOn w:val="a0"/>
    <w:uiPriority w:val="99"/>
    <w:unhideWhenUsed/>
    <w:rsid w:val="00487478"/>
    <w:rPr>
      <w:color w:val="0000FF" w:themeColor="hyperlink"/>
      <w:u w:val="single"/>
    </w:rPr>
  </w:style>
  <w:style w:type="character" w:styleId="a8">
    <w:name w:val="Strong"/>
    <w:basedOn w:val="a0"/>
    <w:uiPriority w:val="22"/>
    <w:qFormat/>
    <w:rsid w:val="00BE55D3"/>
    <w:rPr>
      <w:b/>
      <w:bCs/>
    </w:rPr>
  </w:style>
  <w:style w:type="paragraph" w:styleId="a9">
    <w:name w:val="Balloon Text"/>
    <w:basedOn w:val="a"/>
    <w:link w:val="aa"/>
    <w:uiPriority w:val="99"/>
    <w:semiHidden/>
    <w:unhideWhenUsed/>
    <w:rsid w:val="00AD6E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6E4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19</Pages>
  <Words>3935</Words>
  <Characters>22432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dc:creator>
  <cp:lastModifiedBy>АПК</cp:lastModifiedBy>
  <cp:revision>16</cp:revision>
  <cp:lastPrinted>2021-01-13T07:05:00Z</cp:lastPrinted>
  <dcterms:created xsi:type="dcterms:W3CDTF">2021-01-08T10:22:00Z</dcterms:created>
  <dcterms:modified xsi:type="dcterms:W3CDTF">2021-01-15T13:29:00Z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